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71D" w:rsidRPr="002C227B" w:rsidRDefault="0046271D" w:rsidP="00F73671">
      <w:pPr>
        <w:spacing w:line="276" w:lineRule="auto"/>
        <w:jc w:val="both"/>
        <w:rPr>
          <w:rFonts w:ascii="Times New Roman" w:hAnsi="Times New Roman" w:cs="Times New Roman"/>
          <w:sz w:val="24"/>
          <w:szCs w:val="24"/>
        </w:rPr>
      </w:pPr>
    </w:p>
    <w:p w:rsidR="00E041DE" w:rsidRPr="002C227B" w:rsidRDefault="00E041DE" w:rsidP="00F73671">
      <w:pPr>
        <w:spacing w:line="276" w:lineRule="auto"/>
        <w:jc w:val="both"/>
        <w:rPr>
          <w:rFonts w:ascii="Times New Roman" w:hAnsi="Times New Roman" w:cs="Times New Roman"/>
          <w:sz w:val="24"/>
          <w:szCs w:val="24"/>
        </w:rPr>
      </w:pPr>
    </w:p>
    <w:p w:rsidR="0046271D" w:rsidRPr="002C227B" w:rsidRDefault="006D3D9F" w:rsidP="00B6333F">
      <w:pPr>
        <w:pStyle w:val="Citationintense"/>
        <w:spacing w:before="0" w:after="0" w:line="240" w:lineRule="auto"/>
        <w:rPr>
          <w:rFonts w:ascii="Times New Roman" w:hAnsi="Times New Roman" w:cs="Times New Roman"/>
          <w:i w:val="0"/>
          <w:color w:val="1F4E79" w:themeColor="accent1" w:themeShade="80"/>
          <w:sz w:val="36"/>
          <w:szCs w:val="24"/>
        </w:rPr>
      </w:pPr>
      <w:r>
        <w:rPr>
          <w:rFonts w:ascii="Times New Roman" w:hAnsi="Times New Roman" w:cs="Times New Roman"/>
          <w:i w:val="0"/>
          <w:color w:val="1F4E79" w:themeColor="accent1" w:themeShade="80"/>
          <w:sz w:val="32"/>
        </w:rPr>
        <w:t>Curriculum et activités de recherche</w:t>
      </w:r>
      <w:bookmarkStart w:id="0" w:name="_GoBack"/>
      <w:bookmarkEnd w:id="0"/>
    </w:p>
    <w:p w:rsidR="00E041DE" w:rsidRPr="002C227B" w:rsidRDefault="00E041DE" w:rsidP="00F73671">
      <w:pPr>
        <w:spacing w:line="276" w:lineRule="auto"/>
        <w:jc w:val="both"/>
        <w:rPr>
          <w:rFonts w:ascii="Times New Roman" w:hAnsi="Times New Roman" w:cs="Times New Roman"/>
          <w:sz w:val="24"/>
          <w:szCs w:val="24"/>
        </w:rPr>
      </w:pPr>
    </w:p>
    <w:p w:rsidR="00E041DE" w:rsidRPr="002C227B" w:rsidRDefault="00E041DE" w:rsidP="00F73671">
      <w:pPr>
        <w:spacing w:line="276" w:lineRule="auto"/>
        <w:jc w:val="both"/>
        <w:rPr>
          <w:rFonts w:ascii="Times New Roman" w:hAnsi="Times New Roman" w:cs="Times New Roman"/>
          <w:sz w:val="24"/>
          <w:szCs w:val="24"/>
        </w:rPr>
      </w:pPr>
    </w:p>
    <w:p w:rsidR="00E041DE" w:rsidRPr="002C227B" w:rsidRDefault="00E041DE" w:rsidP="00C9320F">
      <w:pPr>
        <w:jc w:val="center"/>
        <w:rPr>
          <w:rFonts w:ascii="Times New Roman" w:hAnsi="Times New Roman" w:cs="Times New Roman"/>
        </w:rPr>
      </w:pPr>
    </w:p>
    <w:p w:rsidR="00E041DE" w:rsidRPr="002C227B" w:rsidRDefault="00E041DE" w:rsidP="00C9320F">
      <w:pPr>
        <w:jc w:val="center"/>
        <w:rPr>
          <w:rFonts w:ascii="Times New Roman" w:hAnsi="Times New Roman" w:cs="Times New Roman"/>
        </w:rPr>
      </w:pPr>
    </w:p>
    <w:p w:rsidR="00E041DE" w:rsidRPr="002C227B" w:rsidRDefault="00E041DE" w:rsidP="00C9320F">
      <w:pPr>
        <w:jc w:val="center"/>
        <w:rPr>
          <w:rFonts w:ascii="Times New Roman" w:hAnsi="Times New Roman" w:cs="Times New Roman"/>
          <w:sz w:val="24"/>
        </w:rPr>
      </w:pPr>
      <w:bookmarkStart w:id="1" w:name="_Toc374798374"/>
      <w:r w:rsidRPr="002C227B">
        <w:rPr>
          <w:rFonts w:ascii="Times New Roman" w:hAnsi="Times New Roman" w:cs="Times New Roman"/>
          <w:sz w:val="24"/>
        </w:rPr>
        <w:t>Frédéric BERTRAND</w:t>
      </w:r>
      <w:bookmarkEnd w:id="1"/>
    </w:p>
    <w:p w:rsidR="00E041DE" w:rsidRPr="002C227B" w:rsidRDefault="004F0683" w:rsidP="00C9320F">
      <w:pPr>
        <w:jc w:val="center"/>
        <w:rPr>
          <w:rFonts w:ascii="Times New Roman" w:hAnsi="Times New Roman" w:cs="Times New Roman"/>
          <w:sz w:val="24"/>
        </w:rPr>
      </w:pPr>
      <w:bookmarkStart w:id="2" w:name="_Toc374798375"/>
      <w:r>
        <w:rPr>
          <w:rFonts w:ascii="Times New Roman" w:hAnsi="Times New Roman" w:cs="Times New Roman"/>
          <w:sz w:val="24"/>
        </w:rPr>
        <w:t xml:space="preserve">Chercheur qualifié </w:t>
      </w:r>
      <w:r w:rsidR="00E041DE" w:rsidRPr="002C227B">
        <w:rPr>
          <w:rFonts w:ascii="Times New Roman" w:hAnsi="Times New Roman" w:cs="Times New Roman"/>
          <w:sz w:val="24"/>
        </w:rPr>
        <w:t>CNU 70 – Sciences de l’éducation</w:t>
      </w:r>
      <w:bookmarkEnd w:id="2"/>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A359B" w:rsidP="00E041DE">
      <w:pPr>
        <w:spacing w:line="276" w:lineRule="auto"/>
        <w:jc w:val="center"/>
        <w:rPr>
          <w:rFonts w:ascii="Times New Roman" w:hAnsi="Times New Roman" w:cs="Times New Roman"/>
          <w:sz w:val="24"/>
          <w:szCs w:val="24"/>
        </w:rPr>
      </w:pPr>
      <w:r w:rsidRPr="002C227B">
        <w:rPr>
          <w:rFonts w:ascii="Times New Roman" w:hAnsi="Times New Roman" w:cs="Times New Roman"/>
          <w:noProof/>
          <w:sz w:val="24"/>
          <w:szCs w:val="24"/>
          <w:lang w:eastAsia="fr-FR"/>
        </w:rPr>
        <mc:AlternateContent>
          <mc:Choice Requires="wps">
            <w:drawing>
              <wp:anchor distT="45720" distB="45720" distL="114300" distR="114300" simplePos="0" relativeHeight="251659264" behindDoc="0" locked="0" layoutInCell="1" allowOverlap="1" wp14:anchorId="6767D48B" wp14:editId="1551D94D">
                <wp:simplePos x="0" y="0"/>
                <wp:positionH relativeFrom="column">
                  <wp:posOffset>-209334</wp:posOffset>
                </wp:positionH>
                <wp:positionV relativeFrom="paragraph">
                  <wp:posOffset>77518</wp:posOffset>
                </wp:positionV>
                <wp:extent cx="5308600" cy="1404620"/>
                <wp:effectExtent l="0" t="0" r="6350" b="12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4620"/>
                        </a:xfrm>
                        <a:prstGeom prst="rect">
                          <a:avLst/>
                        </a:prstGeom>
                        <a:solidFill>
                          <a:srgbClr val="FFFFFF"/>
                        </a:solidFill>
                        <a:ln w="9525">
                          <a:noFill/>
                          <a:miter lim="800000"/>
                          <a:headEnd/>
                          <a:tailEnd/>
                        </a:ln>
                      </wps:spPr>
                      <wps:txbx>
                        <w:txbxContent>
                          <w:p w:rsidR="00516AA2" w:rsidRDefault="00516AA2" w:rsidP="00E041DE">
                            <w:pPr>
                              <w:spacing w:after="0" w:line="240" w:lineRule="auto"/>
                              <w:rPr>
                                <w:rFonts w:ascii="Times New Roman" w:hAnsi="Times New Roman" w:cs="Times New Roman"/>
                              </w:rPr>
                            </w:pPr>
                          </w:p>
                          <w:p w:rsidR="00516AA2" w:rsidRPr="00E041DE" w:rsidRDefault="00516AA2" w:rsidP="00E041DE">
                            <w:pPr>
                              <w:spacing w:after="0" w:line="240" w:lineRule="auto"/>
                              <w:rPr>
                                <w:rFonts w:ascii="Times New Roman" w:hAnsi="Times New Roman" w:cs="Times New Roman"/>
                              </w:rPr>
                            </w:pPr>
                            <w:r>
                              <w:rPr>
                                <w:rFonts w:ascii="Times New Roman" w:hAnsi="Times New Roman" w:cs="Times New Roman"/>
                              </w:rPr>
                              <w:t>Directeur de mission</w:t>
                            </w:r>
                          </w:p>
                          <w:p w:rsidR="00516AA2" w:rsidRPr="00EA359B" w:rsidRDefault="00516AA2" w:rsidP="00E041DE">
                            <w:pPr>
                              <w:spacing w:after="0" w:line="240" w:lineRule="auto"/>
                              <w:rPr>
                                <w:rFonts w:ascii="Times New Roman" w:hAnsi="Times New Roman" w:cs="Times New Roman"/>
                              </w:rPr>
                            </w:pPr>
                            <w:r w:rsidRPr="00EA359B">
                              <w:rPr>
                                <w:rFonts w:ascii="Times New Roman" w:hAnsi="Times New Roman" w:cs="Times New Roman"/>
                              </w:rPr>
                              <w:t>Analyse des politiques publiques d’emploi et de formation professionnelle</w:t>
                            </w:r>
                          </w:p>
                          <w:p w:rsidR="00516AA2" w:rsidRPr="00EA359B" w:rsidRDefault="00516AA2" w:rsidP="00E041DE">
                            <w:pPr>
                              <w:spacing w:after="0" w:line="240" w:lineRule="auto"/>
                              <w:rPr>
                                <w:rFonts w:ascii="Times New Roman" w:hAnsi="Times New Roman" w:cs="Times New Roman"/>
                              </w:rPr>
                            </w:pPr>
                            <w:r w:rsidRPr="00EA359B">
                              <w:rPr>
                                <w:rFonts w:ascii="Times New Roman" w:hAnsi="Times New Roman" w:cs="Times New Roman"/>
                              </w:rPr>
                              <w:t xml:space="preserve">Cabinet de Conseil </w:t>
                            </w:r>
                            <w:proofErr w:type="spellStart"/>
                            <w:r w:rsidRPr="00EA359B">
                              <w:rPr>
                                <w:rFonts w:ascii="Times New Roman" w:hAnsi="Times New Roman" w:cs="Times New Roman"/>
                              </w:rPr>
                              <w:t>Amnyos</w:t>
                            </w:r>
                            <w:proofErr w:type="spellEnd"/>
                            <w:r w:rsidRPr="00EA359B">
                              <w:rPr>
                                <w:rFonts w:ascii="Times New Roman" w:hAnsi="Times New Roman" w:cs="Times New Roman"/>
                              </w:rPr>
                              <w:t>-Consultants</w:t>
                            </w:r>
                          </w:p>
                          <w:p w:rsidR="00516AA2" w:rsidRDefault="00516AA2" w:rsidP="00E041DE">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7D48B" id="_x0000_t202" coordsize="21600,21600" o:spt="202" path="m,l,21600r21600,l21600,xe">
                <v:stroke joinstyle="miter"/>
                <v:path gradientshapeok="t" o:connecttype="rect"/>
              </v:shapetype>
              <v:shape id="Zone de texte 2" o:spid="_x0000_s1026" type="#_x0000_t202" style="position:absolute;left:0;text-align:left;margin-left:-16.5pt;margin-top:6.1pt;width:41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" stroked="f">
                <v:textbox style="mso-fit-shape-to-text:t">
                  <w:txbxContent>
                    <w:p w:rsidR="00516AA2" w:rsidRDefault="00516AA2" w:rsidP="00E041DE">
                      <w:pPr>
                        <w:spacing w:after="0" w:line="240" w:lineRule="auto"/>
                        <w:rPr>
                          <w:rFonts w:ascii="Times New Roman" w:hAnsi="Times New Roman" w:cs="Times New Roman"/>
                        </w:rPr>
                      </w:pPr>
                    </w:p>
                    <w:p w:rsidR="00516AA2" w:rsidRPr="00E041DE" w:rsidRDefault="00516AA2" w:rsidP="00E041DE">
                      <w:pPr>
                        <w:spacing w:after="0" w:line="240" w:lineRule="auto"/>
                        <w:rPr>
                          <w:rFonts w:ascii="Times New Roman" w:hAnsi="Times New Roman" w:cs="Times New Roman"/>
                        </w:rPr>
                      </w:pPr>
                      <w:r>
                        <w:rPr>
                          <w:rFonts w:ascii="Times New Roman" w:hAnsi="Times New Roman" w:cs="Times New Roman"/>
                        </w:rPr>
                        <w:t>Directeur de mission</w:t>
                      </w:r>
                    </w:p>
                    <w:p w:rsidR="00516AA2" w:rsidRPr="00EA359B" w:rsidRDefault="00516AA2" w:rsidP="00E041DE">
                      <w:pPr>
                        <w:spacing w:after="0" w:line="240" w:lineRule="auto"/>
                        <w:rPr>
                          <w:rFonts w:ascii="Times New Roman" w:hAnsi="Times New Roman" w:cs="Times New Roman"/>
                        </w:rPr>
                      </w:pPr>
                      <w:r w:rsidRPr="00EA359B">
                        <w:rPr>
                          <w:rFonts w:ascii="Times New Roman" w:hAnsi="Times New Roman" w:cs="Times New Roman"/>
                        </w:rPr>
                        <w:t>Analyse des politiques publiques d’emploi et de formation professionnelle</w:t>
                      </w:r>
                    </w:p>
                    <w:p w:rsidR="00516AA2" w:rsidRPr="00EA359B" w:rsidRDefault="00516AA2" w:rsidP="00E041DE">
                      <w:pPr>
                        <w:spacing w:after="0" w:line="240" w:lineRule="auto"/>
                        <w:rPr>
                          <w:rFonts w:ascii="Times New Roman" w:hAnsi="Times New Roman" w:cs="Times New Roman"/>
                        </w:rPr>
                      </w:pPr>
                      <w:r w:rsidRPr="00EA359B">
                        <w:rPr>
                          <w:rFonts w:ascii="Times New Roman" w:hAnsi="Times New Roman" w:cs="Times New Roman"/>
                        </w:rPr>
                        <w:t xml:space="preserve">Cabinet de Conseil </w:t>
                      </w:r>
                      <w:proofErr w:type="spellStart"/>
                      <w:r w:rsidRPr="00EA359B">
                        <w:rPr>
                          <w:rFonts w:ascii="Times New Roman" w:hAnsi="Times New Roman" w:cs="Times New Roman"/>
                        </w:rPr>
                        <w:t>Amnyos</w:t>
                      </w:r>
                      <w:proofErr w:type="spellEnd"/>
                      <w:r w:rsidRPr="00EA359B">
                        <w:rPr>
                          <w:rFonts w:ascii="Times New Roman" w:hAnsi="Times New Roman" w:cs="Times New Roman"/>
                        </w:rPr>
                        <w:t>-Consultants</w:t>
                      </w:r>
                    </w:p>
                    <w:p w:rsidR="00516AA2" w:rsidRDefault="00516AA2" w:rsidP="00E041DE">
                      <w:pPr>
                        <w:spacing w:after="0" w:line="240" w:lineRule="auto"/>
                      </w:pPr>
                    </w:p>
                  </w:txbxContent>
                </v:textbox>
                <w10:wrap type="square"/>
              </v:shape>
            </w:pict>
          </mc:Fallback>
        </mc:AlternateContent>
      </w: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Pr="002C227B" w:rsidRDefault="00E041DE" w:rsidP="00E041DE">
      <w:pPr>
        <w:spacing w:line="276" w:lineRule="auto"/>
        <w:jc w:val="center"/>
        <w:rPr>
          <w:rFonts w:ascii="Times New Roman" w:hAnsi="Times New Roman" w:cs="Times New Roman"/>
          <w:sz w:val="24"/>
          <w:szCs w:val="24"/>
        </w:rPr>
      </w:pPr>
    </w:p>
    <w:p w:rsidR="00E041DE" w:rsidRDefault="00E041DE" w:rsidP="00E041DE">
      <w:pPr>
        <w:spacing w:line="276" w:lineRule="auto"/>
        <w:jc w:val="center"/>
        <w:rPr>
          <w:rFonts w:ascii="Times New Roman" w:hAnsi="Times New Roman" w:cs="Times New Roman"/>
          <w:sz w:val="24"/>
          <w:szCs w:val="24"/>
        </w:rPr>
      </w:pPr>
    </w:p>
    <w:p w:rsidR="00F43337" w:rsidRDefault="00F43337" w:rsidP="00E041DE">
      <w:pPr>
        <w:spacing w:line="276" w:lineRule="auto"/>
        <w:jc w:val="center"/>
        <w:rPr>
          <w:rFonts w:ascii="Times New Roman" w:hAnsi="Times New Roman" w:cs="Times New Roman"/>
          <w:sz w:val="24"/>
          <w:szCs w:val="24"/>
        </w:rPr>
      </w:pPr>
    </w:p>
    <w:p w:rsidR="00F43337" w:rsidRDefault="00F43337" w:rsidP="00E041DE">
      <w:pPr>
        <w:spacing w:line="276" w:lineRule="auto"/>
        <w:jc w:val="center"/>
        <w:rPr>
          <w:rFonts w:ascii="Times New Roman" w:hAnsi="Times New Roman" w:cs="Times New Roman"/>
          <w:sz w:val="24"/>
          <w:szCs w:val="24"/>
        </w:rPr>
      </w:pPr>
    </w:p>
    <w:p w:rsidR="00F43337" w:rsidRDefault="00F43337" w:rsidP="00E041DE">
      <w:pPr>
        <w:spacing w:line="276" w:lineRule="auto"/>
        <w:jc w:val="center"/>
        <w:rPr>
          <w:rFonts w:ascii="Times New Roman" w:hAnsi="Times New Roman" w:cs="Times New Roman"/>
          <w:sz w:val="24"/>
          <w:szCs w:val="24"/>
        </w:rPr>
      </w:pPr>
    </w:p>
    <w:p w:rsidR="00F43337" w:rsidRPr="002C227B" w:rsidRDefault="00F43337" w:rsidP="00E041DE">
      <w:pPr>
        <w:spacing w:line="276" w:lineRule="auto"/>
        <w:jc w:val="center"/>
        <w:rPr>
          <w:rFonts w:ascii="Times New Roman" w:hAnsi="Times New Roman" w:cs="Times New Roman"/>
          <w:sz w:val="24"/>
          <w:szCs w:val="24"/>
        </w:rPr>
      </w:pPr>
    </w:p>
    <w:p w:rsidR="00C9320F" w:rsidRPr="002C227B" w:rsidRDefault="00C9320F" w:rsidP="00E041DE">
      <w:pPr>
        <w:spacing w:line="276" w:lineRule="auto"/>
        <w:jc w:val="center"/>
        <w:rPr>
          <w:rFonts w:ascii="Times New Roman" w:hAnsi="Times New Roman" w:cs="Times New Roman"/>
          <w:sz w:val="24"/>
          <w:szCs w:val="24"/>
        </w:rPr>
      </w:pPr>
    </w:p>
    <w:p w:rsidR="00C9320F" w:rsidRPr="002C227B" w:rsidRDefault="00C9320F" w:rsidP="00E041DE">
      <w:pPr>
        <w:spacing w:line="276" w:lineRule="auto"/>
        <w:jc w:val="center"/>
        <w:rPr>
          <w:rFonts w:ascii="Times New Roman" w:hAnsi="Times New Roman" w:cs="Times New Roman"/>
          <w:sz w:val="24"/>
          <w:szCs w:val="24"/>
        </w:rPr>
      </w:pPr>
    </w:p>
    <w:p w:rsidR="00E041DE" w:rsidRPr="002C227B" w:rsidRDefault="00E041DE" w:rsidP="00C9320F">
      <w:pPr>
        <w:pStyle w:val="Titre1"/>
      </w:pPr>
      <w:bookmarkStart w:id="3" w:name="_Toc386482820"/>
      <w:r w:rsidRPr="002C227B">
        <w:lastRenderedPageBreak/>
        <w:t>Sommaire</w:t>
      </w:r>
      <w:bookmarkEnd w:id="3"/>
    </w:p>
    <w:p w:rsidR="008E5FAF" w:rsidRPr="002C227B" w:rsidRDefault="008E5FAF" w:rsidP="0028022F">
      <w:pPr>
        <w:pStyle w:val="Corpsdetexte"/>
        <w:rPr>
          <w:rFonts w:ascii="Times New Roman" w:hAnsi="Times New Roman" w:cs="Times New Roman"/>
          <w:lang w:val="fr-FR"/>
        </w:rPr>
      </w:pPr>
    </w:p>
    <w:p w:rsidR="00516AA2" w:rsidRPr="002C227B" w:rsidRDefault="00516AA2" w:rsidP="00516AA2">
      <w:pPr>
        <w:pStyle w:val="Corpsdetexte2"/>
        <w:rPr>
          <w:rFonts w:ascii="Times New Roman" w:hAnsi="Times New Roman" w:cs="Times New Roman"/>
          <w:lang w:val="fr-FR"/>
        </w:rPr>
      </w:pPr>
    </w:p>
    <w:p w:rsidR="00F43337" w:rsidRDefault="00C9320F">
      <w:pPr>
        <w:pStyle w:val="TM1"/>
        <w:tabs>
          <w:tab w:val="right" w:leader="dot" w:pos="9062"/>
        </w:tabs>
        <w:rPr>
          <w:rFonts w:eastAsiaTheme="minorEastAsia"/>
          <w:noProof/>
          <w:lang w:eastAsia="fr-FR"/>
        </w:rPr>
      </w:pPr>
      <w:r w:rsidRPr="002C227B">
        <w:rPr>
          <w:rFonts w:ascii="Times New Roman" w:hAnsi="Times New Roman" w:cs="Times New Roman"/>
        </w:rPr>
        <w:fldChar w:fldCharType="begin"/>
      </w:r>
      <w:r w:rsidRPr="002C227B">
        <w:rPr>
          <w:rFonts w:ascii="Times New Roman" w:hAnsi="Times New Roman" w:cs="Times New Roman"/>
        </w:rPr>
        <w:instrText xml:space="preserve"> TOC \o "1-3" \h \z \u </w:instrText>
      </w:r>
      <w:r w:rsidRPr="002C227B">
        <w:rPr>
          <w:rFonts w:ascii="Times New Roman" w:hAnsi="Times New Roman" w:cs="Times New Roman"/>
        </w:rPr>
        <w:fldChar w:fldCharType="separate"/>
      </w:r>
      <w:hyperlink w:anchor="_Toc386482820" w:history="1">
        <w:r w:rsidR="00F43337" w:rsidRPr="009B6543">
          <w:rPr>
            <w:rStyle w:val="Lienhypertexte"/>
            <w:noProof/>
          </w:rPr>
          <w:t>Sommaire</w:t>
        </w:r>
        <w:r w:rsidR="00F43337">
          <w:rPr>
            <w:noProof/>
            <w:webHidden/>
          </w:rPr>
          <w:tab/>
        </w:r>
        <w:r w:rsidR="00F43337">
          <w:rPr>
            <w:noProof/>
            <w:webHidden/>
          </w:rPr>
          <w:fldChar w:fldCharType="begin"/>
        </w:r>
        <w:r w:rsidR="00F43337">
          <w:rPr>
            <w:noProof/>
            <w:webHidden/>
          </w:rPr>
          <w:instrText xml:space="preserve"> PAGEREF _Toc386482820 \h </w:instrText>
        </w:r>
        <w:r w:rsidR="00F43337">
          <w:rPr>
            <w:noProof/>
            <w:webHidden/>
          </w:rPr>
        </w:r>
        <w:r w:rsidR="00F43337">
          <w:rPr>
            <w:noProof/>
            <w:webHidden/>
          </w:rPr>
          <w:fldChar w:fldCharType="separate"/>
        </w:r>
        <w:r w:rsidR="00F43337">
          <w:rPr>
            <w:noProof/>
            <w:webHidden/>
          </w:rPr>
          <w:t>2</w:t>
        </w:r>
        <w:r w:rsidR="00F43337">
          <w:rPr>
            <w:noProof/>
            <w:webHidden/>
          </w:rPr>
          <w:fldChar w:fldCharType="end"/>
        </w:r>
      </w:hyperlink>
    </w:p>
    <w:p w:rsidR="00F43337" w:rsidRDefault="00EF3C57">
      <w:pPr>
        <w:pStyle w:val="TM1"/>
        <w:tabs>
          <w:tab w:val="right" w:leader="dot" w:pos="9062"/>
        </w:tabs>
        <w:rPr>
          <w:rFonts w:eastAsiaTheme="minorEastAsia"/>
          <w:noProof/>
          <w:lang w:eastAsia="fr-FR"/>
        </w:rPr>
      </w:pPr>
      <w:hyperlink w:anchor="_Toc386482821" w:history="1">
        <w:r w:rsidR="00F43337" w:rsidRPr="009B6543">
          <w:rPr>
            <w:rStyle w:val="Lienhypertexte"/>
            <w:noProof/>
          </w:rPr>
          <w:t>Curriculum-Vitae</w:t>
        </w:r>
        <w:r w:rsidR="00F43337">
          <w:rPr>
            <w:noProof/>
            <w:webHidden/>
          </w:rPr>
          <w:tab/>
        </w:r>
        <w:r w:rsidR="00F43337">
          <w:rPr>
            <w:noProof/>
            <w:webHidden/>
          </w:rPr>
          <w:fldChar w:fldCharType="begin"/>
        </w:r>
        <w:r w:rsidR="00F43337">
          <w:rPr>
            <w:noProof/>
            <w:webHidden/>
          </w:rPr>
          <w:instrText xml:space="preserve"> PAGEREF _Toc386482821 \h </w:instrText>
        </w:r>
        <w:r w:rsidR="00F43337">
          <w:rPr>
            <w:noProof/>
            <w:webHidden/>
          </w:rPr>
        </w:r>
        <w:r w:rsidR="00F43337">
          <w:rPr>
            <w:noProof/>
            <w:webHidden/>
          </w:rPr>
          <w:fldChar w:fldCharType="separate"/>
        </w:r>
        <w:r w:rsidR="00F43337">
          <w:rPr>
            <w:noProof/>
            <w:webHidden/>
          </w:rPr>
          <w:t>3</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22" w:history="1">
        <w:r w:rsidR="00F43337" w:rsidRPr="009B6543">
          <w:rPr>
            <w:rStyle w:val="Lienhypertexte"/>
            <w:rFonts w:cs="Times New Roman"/>
            <w:noProof/>
            <w:lang w:bidi="en-US"/>
          </w:rPr>
          <w:t>A.</w:t>
        </w:r>
        <w:r w:rsidR="00F43337">
          <w:rPr>
            <w:rFonts w:eastAsiaTheme="minorEastAsia"/>
            <w:noProof/>
            <w:lang w:eastAsia="fr-FR"/>
          </w:rPr>
          <w:tab/>
        </w:r>
        <w:r w:rsidR="00F43337" w:rsidRPr="009B6543">
          <w:rPr>
            <w:rStyle w:val="Lienhypertexte"/>
            <w:rFonts w:cs="Times New Roman"/>
            <w:noProof/>
            <w:lang w:bidi="en-US"/>
          </w:rPr>
          <w:t>Informations personnelles</w:t>
        </w:r>
        <w:r w:rsidR="00F43337">
          <w:rPr>
            <w:noProof/>
            <w:webHidden/>
          </w:rPr>
          <w:tab/>
        </w:r>
        <w:r w:rsidR="00F43337">
          <w:rPr>
            <w:noProof/>
            <w:webHidden/>
          </w:rPr>
          <w:fldChar w:fldCharType="begin"/>
        </w:r>
        <w:r w:rsidR="00F43337">
          <w:rPr>
            <w:noProof/>
            <w:webHidden/>
          </w:rPr>
          <w:instrText xml:space="preserve"> PAGEREF _Toc386482822 \h </w:instrText>
        </w:r>
        <w:r w:rsidR="00F43337">
          <w:rPr>
            <w:noProof/>
            <w:webHidden/>
          </w:rPr>
        </w:r>
        <w:r w:rsidR="00F43337">
          <w:rPr>
            <w:noProof/>
            <w:webHidden/>
          </w:rPr>
          <w:fldChar w:fldCharType="separate"/>
        </w:r>
        <w:r w:rsidR="00F43337">
          <w:rPr>
            <w:noProof/>
            <w:webHidden/>
          </w:rPr>
          <w:t>3</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23" w:history="1">
        <w:r w:rsidR="00F43337" w:rsidRPr="009B6543">
          <w:rPr>
            <w:rStyle w:val="Lienhypertexte"/>
            <w:rFonts w:cs="Times New Roman"/>
            <w:noProof/>
            <w:lang w:bidi="en-US"/>
          </w:rPr>
          <w:t>B.</w:t>
        </w:r>
        <w:r w:rsidR="00F43337">
          <w:rPr>
            <w:rFonts w:eastAsiaTheme="minorEastAsia"/>
            <w:noProof/>
            <w:lang w:eastAsia="fr-FR"/>
          </w:rPr>
          <w:tab/>
        </w:r>
        <w:r w:rsidR="00F43337" w:rsidRPr="009B6543">
          <w:rPr>
            <w:rStyle w:val="Lienhypertexte"/>
            <w:rFonts w:cs="Times New Roman"/>
            <w:noProof/>
            <w:lang w:bidi="en-US"/>
          </w:rPr>
          <w:t>Formations</w:t>
        </w:r>
        <w:r w:rsidR="00F43337">
          <w:rPr>
            <w:noProof/>
            <w:webHidden/>
          </w:rPr>
          <w:tab/>
        </w:r>
        <w:r w:rsidR="00F43337">
          <w:rPr>
            <w:noProof/>
            <w:webHidden/>
          </w:rPr>
          <w:fldChar w:fldCharType="begin"/>
        </w:r>
        <w:r w:rsidR="00F43337">
          <w:rPr>
            <w:noProof/>
            <w:webHidden/>
          </w:rPr>
          <w:instrText xml:space="preserve"> PAGEREF _Toc386482823 \h </w:instrText>
        </w:r>
        <w:r w:rsidR="00F43337">
          <w:rPr>
            <w:noProof/>
            <w:webHidden/>
          </w:rPr>
        </w:r>
        <w:r w:rsidR="00F43337">
          <w:rPr>
            <w:noProof/>
            <w:webHidden/>
          </w:rPr>
          <w:fldChar w:fldCharType="separate"/>
        </w:r>
        <w:r w:rsidR="00F43337">
          <w:rPr>
            <w:noProof/>
            <w:webHidden/>
          </w:rPr>
          <w:t>3</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24" w:history="1">
        <w:r w:rsidR="00F43337" w:rsidRPr="009B6543">
          <w:rPr>
            <w:rStyle w:val="Lienhypertexte"/>
            <w:rFonts w:cs="Times New Roman"/>
            <w:noProof/>
            <w:lang w:bidi="en-US"/>
          </w:rPr>
          <w:t>C.</w:t>
        </w:r>
        <w:r w:rsidR="00F43337">
          <w:rPr>
            <w:rFonts w:eastAsiaTheme="minorEastAsia"/>
            <w:noProof/>
            <w:lang w:eastAsia="fr-FR"/>
          </w:rPr>
          <w:tab/>
        </w:r>
        <w:r w:rsidR="00F43337" w:rsidRPr="009B6543">
          <w:rPr>
            <w:rStyle w:val="Lienhypertexte"/>
            <w:rFonts w:cs="Times New Roman"/>
            <w:noProof/>
            <w:lang w:bidi="en-US"/>
          </w:rPr>
          <w:t>Expériences professionnelles en lien avec la formation professionnelle</w:t>
        </w:r>
        <w:r w:rsidR="00F43337">
          <w:rPr>
            <w:noProof/>
            <w:webHidden/>
          </w:rPr>
          <w:tab/>
        </w:r>
        <w:r w:rsidR="00F43337">
          <w:rPr>
            <w:noProof/>
            <w:webHidden/>
          </w:rPr>
          <w:fldChar w:fldCharType="begin"/>
        </w:r>
        <w:r w:rsidR="00F43337">
          <w:rPr>
            <w:noProof/>
            <w:webHidden/>
          </w:rPr>
          <w:instrText xml:space="preserve"> PAGEREF _Toc386482824 \h </w:instrText>
        </w:r>
        <w:r w:rsidR="00F43337">
          <w:rPr>
            <w:noProof/>
            <w:webHidden/>
          </w:rPr>
        </w:r>
        <w:r w:rsidR="00F43337">
          <w:rPr>
            <w:noProof/>
            <w:webHidden/>
          </w:rPr>
          <w:fldChar w:fldCharType="separate"/>
        </w:r>
        <w:r w:rsidR="00F43337">
          <w:rPr>
            <w:noProof/>
            <w:webHidden/>
          </w:rPr>
          <w:t>4</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25" w:history="1">
        <w:r w:rsidR="00F43337" w:rsidRPr="009B6543">
          <w:rPr>
            <w:rStyle w:val="Lienhypertexte"/>
            <w:rFonts w:cs="Times New Roman"/>
            <w:noProof/>
            <w:lang w:bidi="en-US"/>
          </w:rPr>
          <w:t>D.</w:t>
        </w:r>
        <w:r w:rsidR="00F43337">
          <w:rPr>
            <w:rFonts w:eastAsiaTheme="minorEastAsia"/>
            <w:noProof/>
            <w:lang w:eastAsia="fr-FR"/>
          </w:rPr>
          <w:tab/>
        </w:r>
        <w:r w:rsidR="00F43337" w:rsidRPr="009B6543">
          <w:rPr>
            <w:rStyle w:val="Lienhypertexte"/>
            <w:rFonts w:cs="Times New Roman"/>
            <w:noProof/>
            <w:lang w:bidi="en-US"/>
          </w:rPr>
          <w:t>Outils et techniques d’analyse maîtrisés</w:t>
        </w:r>
        <w:r w:rsidR="00F43337">
          <w:rPr>
            <w:noProof/>
            <w:webHidden/>
          </w:rPr>
          <w:tab/>
        </w:r>
        <w:r w:rsidR="00F43337">
          <w:rPr>
            <w:noProof/>
            <w:webHidden/>
          </w:rPr>
          <w:fldChar w:fldCharType="begin"/>
        </w:r>
        <w:r w:rsidR="00F43337">
          <w:rPr>
            <w:noProof/>
            <w:webHidden/>
          </w:rPr>
          <w:instrText xml:space="preserve"> PAGEREF _Toc386482825 \h </w:instrText>
        </w:r>
        <w:r w:rsidR="00F43337">
          <w:rPr>
            <w:noProof/>
            <w:webHidden/>
          </w:rPr>
        </w:r>
        <w:r w:rsidR="00F43337">
          <w:rPr>
            <w:noProof/>
            <w:webHidden/>
          </w:rPr>
          <w:fldChar w:fldCharType="separate"/>
        </w:r>
        <w:r w:rsidR="00F43337">
          <w:rPr>
            <w:noProof/>
            <w:webHidden/>
          </w:rPr>
          <w:t>4</w:t>
        </w:r>
        <w:r w:rsidR="00F43337">
          <w:rPr>
            <w:noProof/>
            <w:webHidden/>
          </w:rPr>
          <w:fldChar w:fldCharType="end"/>
        </w:r>
      </w:hyperlink>
    </w:p>
    <w:p w:rsidR="00F43337" w:rsidRDefault="00EF3C57">
      <w:pPr>
        <w:pStyle w:val="TM1"/>
        <w:tabs>
          <w:tab w:val="right" w:leader="dot" w:pos="9062"/>
        </w:tabs>
        <w:rPr>
          <w:rFonts w:eastAsiaTheme="minorEastAsia"/>
          <w:noProof/>
          <w:lang w:eastAsia="fr-FR"/>
        </w:rPr>
      </w:pPr>
      <w:hyperlink w:anchor="_Toc386482826" w:history="1">
        <w:r w:rsidR="00F43337" w:rsidRPr="009B6543">
          <w:rPr>
            <w:rStyle w:val="Lienhypertexte"/>
            <w:noProof/>
          </w:rPr>
          <w:t>Activités de recherche</w:t>
        </w:r>
        <w:r w:rsidR="00F43337">
          <w:rPr>
            <w:noProof/>
            <w:webHidden/>
          </w:rPr>
          <w:tab/>
        </w:r>
        <w:r w:rsidR="00F43337">
          <w:rPr>
            <w:noProof/>
            <w:webHidden/>
          </w:rPr>
          <w:fldChar w:fldCharType="begin"/>
        </w:r>
        <w:r w:rsidR="00F43337">
          <w:rPr>
            <w:noProof/>
            <w:webHidden/>
          </w:rPr>
          <w:instrText xml:space="preserve"> PAGEREF _Toc386482826 \h </w:instrText>
        </w:r>
        <w:r w:rsidR="00F43337">
          <w:rPr>
            <w:noProof/>
            <w:webHidden/>
          </w:rPr>
        </w:r>
        <w:r w:rsidR="00F43337">
          <w:rPr>
            <w:noProof/>
            <w:webHidden/>
          </w:rPr>
          <w:fldChar w:fldCharType="separate"/>
        </w:r>
        <w:r w:rsidR="00F43337">
          <w:rPr>
            <w:noProof/>
            <w:webHidden/>
          </w:rPr>
          <w:t>5</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27" w:history="1">
        <w:r w:rsidR="00F43337" w:rsidRPr="009B6543">
          <w:rPr>
            <w:rStyle w:val="Lienhypertexte"/>
            <w:rFonts w:cs="Times New Roman"/>
            <w:noProof/>
            <w:lang w:bidi="en-US"/>
          </w:rPr>
          <w:t>A.</w:t>
        </w:r>
        <w:r w:rsidR="00F43337">
          <w:rPr>
            <w:rFonts w:eastAsiaTheme="minorEastAsia"/>
            <w:noProof/>
            <w:lang w:eastAsia="fr-FR"/>
          </w:rPr>
          <w:tab/>
        </w:r>
        <w:r w:rsidR="00F43337" w:rsidRPr="009B6543">
          <w:rPr>
            <w:rStyle w:val="Lienhypertexte"/>
            <w:rFonts w:cs="Times New Roman"/>
            <w:noProof/>
            <w:lang w:bidi="en-US"/>
          </w:rPr>
          <w:t>Projet de recherche</w:t>
        </w:r>
        <w:r w:rsidR="00F43337">
          <w:rPr>
            <w:noProof/>
            <w:webHidden/>
          </w:rPr>
          <w:tab/>
        </w:r>
        <w:r w:rsidR="00F43337">
          <w:rPr>
            <w:noProof/>
            <w:webHidden/>
          </w:rPr>
          <w:fldChar w:fldCharType="begin"/>
        </w:r>
        <w:r w:rsidR="00F43337">
          <w:rPr>
            <w:noProof/>
            <w:webHidden/>
          </w:rPr>
          <w:instrText xml:space="preserve"> PAGEREF _Toc386482827 \h </w:instrText>
        </w:r>
        <w:r w:rsidR="00F43337">
          <w:rPr>
            <w:noProof/>
            <w:webHidden/>
          </w:rPr>
        </w:r>
        <w:r w:rsidR="00F43337">
          <w:rPr>
            <w:noProof/>
            <w:webHidden/>
          </w:rPr>
          <w:fldChar w:fldCharType="separate"/>
        </w:r>
        <w:r w:rsidR="00F43337">
          <w:rPr>
            <w:noProof/>
            <w:webHidden/>
          </w:rPr>
          <w:t>5</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28" w:history="1">
        <w:r w:rsidR="00F43337" w:rsidRPr="009B6543">
          <w:rPr>
            <w:rStyle w:val="Lienhypertexte"/>
            <w:rFonts w:cs="Times New Roman"/>
            <w:noProof/>
            <w:lang w:bidi="en-US"/>
          </w:rPr>
          <w:t>B.</w:t>
        </w:r>
        <w:r w:rsidR="00F43337">
          <w:rPr>
            <w:rFonts w:eastAsiaTheme="minorEastAsia"/>
            <w:noProof/>
            <w:lang w:eastAsia="fr-FR"/>
          </w:rPr>
          <w:tab/>
        </w:r>
        <w:r w:rsidR="00F43337" w:rsidRPr="009B6543">
          <w:rPr>
            <w:rStyle w:val="Lienhypertexte"/>
            <w:rFonts w:cs="Times New Roman"/>
            <w:noProof/>
            <w:lang w:bidi="en-US"/>
          </w:rPr>
          <w:t>Productions scientifiques &amp; expertise</w:t>
        </w:r>
        <w:r w:rsidR="00F43337">
          <w:rPr>
            <w:noProof/>
            <w:webHidden/>
          </w:rPr>
          <w:tab/>
        </w:r>
        <w:r w:rsidR="00F43337">
          <w:rPr>
            <w:noProof/>
            <w:webHidden/>
          </w:rPr>
          <w:fldChar w:fldCharType="begin"/>
        </w:r>
        <w:r w:rsidR="00F43337">
          <w:rPr>
            <w:noProof/>
            <w:webHidden/>
          </w:rPr>
          <w:instrText xml:space="preserve"> PAGEREF _Toc386482828 \h </w:instrText>
        </w:r>
        <w:r w:rsidR="00F43337">
          <w:rPr>
            <w:noProof/>
            <w:webHidden/>
          </w:rPr>
        </w:r>
        <w:r w:rsidR="00F43337">
          <w:rPr>
            <w:noProof/>
            <w:webHidden/>
          </w:rPr>
          <w:fldChar w:fldCharType="separate"/>
        </w:r>
        <w:r w:rsidR="00F43337">
          <w:rPr>
            <w:noProof/>
            <w:webHidden/>
          </w:rPr>
          <w:t>5</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29" w:history="1">
        <w:r w:rsidR="00F43337" w:rsidRPr="009B6543">
          <w:rPr>
            <w:rStyle w:val="Lienhypertexte"/>
            <w:noProof/>
            <w:lang w:bidi="en-US"/>
          </w:rPr>
          <w:t>1.</w:t>
        </w:r>
        <w:r w:rsidR="00F43337">
          <w:rPr>
            <w:rFonts w:eastAsiaTheme="minorEastAsia"/>
            <w:noProof/>
            <w:lang w:eastAsia="fr-FR"/>
          </w:rPr>
          <w:tab/>
        </w:r>
        <w:r w:rsidR="00F43337" w:rsidRPr="009B6543">
          <w:rPr>
            <w:rStyle w:val="Lienhypertexte"/>
            <w:noProof/>
            <w:lang w:bidi="en-US"/>
          </w:rPr>
          <w:t>Publications dans une revue internationale à comité de lecture</w:t>
        </w:r>
        <w:r w:rsidR="00F43337">
          <w:rPr>
            <w:noProof/>
            <w:webHidden/>
          </w:rPr>
          <w:tab/>
        </w:r>
        <w:r w:rsidR="00F43337">
          <w:rPr>
            <w:noProof/>
            <w:webHidden/>
          </w:rPr>
          <w:fldChar w:fldCharType="begin"/>
        </w:r>
        <w:r w:rsidR="00F43337">
          <w:rPr>
            <w:noProof/>
            <w:webHidden/>
          </w:rPr>
          <w:instrText xml:space="preserve"> PAGEREF _Toc386482829 \h </w:instrText>
        </w:r>
        <w:r w:rsidR="00F43337">
          <w:rPr>
            <w:noProof/>
            <w:webHidden/>
          </w:rPr>
        </w:r>
        <w:r w:rsidR="00F43337">
          <w:rPr>
            <w:noProof/>
            <w:webHidden/>
          </w:rPr>
          <w:fldChar w:fldCharType="separate"/>
        </w:r>
        <w:r w:rsidR="00F43337">
          <w:rPr>
            <w:noProof/>
            <w:webHidden/>
          </w:rPr>
          <w:t>5</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30" w:history="1">
        <w:r w:rsidR="00F43337" w:rsidRPr="009B6543">
          <w:rPr>
            <w:rStyle w:val="Lienhypertexte"/>
            <w:noProof/>
            <w:lang w:bidi="en-US"/>
          </w:rPr>
          <w:t>2.</w:t>
        </w:r>
        <w:r w:rsidR="00F43337">
          <w:rPr>
            <w:rFonts w:eastAsiaTheme="minorEastAsia"/>
            <w:noProof/>
            <w:lang w:eastAsia="fr-FR"/>
          </w:rPr>
          <w:tab/>
        </w:r>
        <w:r w:rsidR="00F43337" w:rsidRPr="009B6543">
          <w:rPr>
            <w:rStyle w:val="Lienhypertexte"/>
            <w:noProof/>
            <w:lang w:bidi="en-US"/>
          </w:rPr>
          <w:t>Communication orale sans acte dans un colloque scientifique international</w:t>
        </w:r>
        <w:r w:rsidR="00F43337">
          <w:rPr>
            <w:noProof/>
            <w:webHidden/>
          </w:rPr>
          <w:tab/>
        </w:r>
        <w:r w:rsidR="00F43337">
          <w:rPr>
            <w:noProof/>
            <w:webHidden/>
          </w:rPr>
          <w:fldChar w:fldCharType="begin"/>
        </w:r>
        <w:r w:rsidR="00F43337">
          <w:rPr>
            <w:noProof/>
            <w:webHidden/>
          </w:rPr>
          <w:instrText xml:space="preserve"> PAGEREF _Toc386482830 \h </w:instrText>
        </w:r>
        <w:r w:rsidR="00F43337">
          <w:rPr>
            <w:noProof/>
            <w:webHidden/>
          </w:rPr>
        </w:r>
        <w:r w:rsidR="00F43337">
          <w:rPr>
            <w:noProof/>
            <w:webHidden/>
          </w:rPr>
          <w:fldChar w:fldCharType="separate"/>
        </w:r>
        <w:r w:rsidR="00F43337">
          <w:rPr>
            <w:noProof/>
            <w:webHidden/>
          </w:rPr>
          <w:t>6</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31" w:history="1">
        <w:r w:rsidR="00F43337" w:rsidRPr="009B6543">
          <w:rPr>
            <w:rStyle w:val="Lienhypertexte"/>
            <w:noProof/>
            <w:lang w:bidi="en-US"/>
          </w:rPr>
          <w:t>3.</w:t>
        </w:r>
        <w:r w:rsidR="00F43337">
          <w:rPr>
            <w:rFonts w:eastAsiaTheme="minorEastAsia"/>
            <w:noProof/>
            <w:lang w:eastAsia="fr-FR"/>
          </w:rPr>
          <w:tab/>
        </w:r>
        <w:r w:rsidR="00F43337" w:rsidRPr="009B6543">
          <w:rPr>
            <w:rStyle w:val="Lienhypertexte"/>
            <w:noProof/>
            <w:lang w:bidi="en-US"/>
          </w:rPr>
          <w:t>Contribution à un séminaire ou atelier professionnels avec acte</w:t>
        </w:r>
        <w:r w:rsidR="00F43337">
          <w:rPr>
            <w:noProof/>
            <w:webHidden/>
          </w:rPr>
          <w:tab/>
        </w:r>
        <w:r w:rsidR="00F43337">
          <w:rPr>
            <w:noProof/>
            <w:webHidden/>
          </w:rPr>
          <w:fldChar w:fldCharType="begin"/>
        </w:r>
        <w:r w:rsidR="00F43337">
          <w:rPr>
            <w:noProof/>
            <w:webHidden/>
          </w:rPr>
          <w:instrText xml:space="preserve"> PAGEREF _Toc386482831 \h </w:instrText>
        </w:r>
        <w:r w:rsidR="00F43337">
          <w:rPr>
            <w:noProof/>
            <w:webHidden/>
          </w:rPr>
        </w:r>
        <w:r w:rsidR="00F43337">
          <w:rPr>
            <w:noProof/>
            <w:webHidden/>
          </w:rPr>
          <w:fldChar w:fldCharType="separate"/>
        </w:r>
        <w:r w:rsidR="00F43337">
          <w:rPr>
            <w:noProof/>
            <w:webHidden/>
          </w:rPr>
          <w:t>6</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32" w:history="1">
        <w:r w:rsidR="00F43337" w:rsidRPr="009B6543">
          <w:rPr>
            <w:rStyle w:val="Lienhypertexte"/>
            <w:noProof/>
            <w:lang w:bidi="en-US"/>
          </w:rPr>
          <w:t>4.</w:t>
        </w:r>
        <w:r w:rsidR="00F43337">
          <w:rPr>
            <w:rFonts w:eastAsiaTheme="minorEastAsia"/>
            <w:noProof/>
            <w:lang w:eastAsia="fr-FR"/>
          </w:rPr>
          <w:tab/>
        </w:r>
        <w:r w:rsidR="00F43337" w:rsidRPr="009B6543">
          <w:rPr>
            <w:rStyle w:val="Lienhypertexte"/>
            <w:noProof/>
            <w:lang w:bidi="en-US"/>
          </w:rPr>
          <w:t>Rapports d’expertise rendus publiques</w:t>
        </w:r>
        <w:r w:rsidR="00F43337">
          <w:rPr>
            <w:noProof/>
            <w:webHidden/>
          </w:rPr>
          <w:tab/>
        </w:r>
        <w:r w:rsidR="00F43337">
          <w:rPr>
            <w:noProof/>
            <w:webHidden/>
          </w:rPr>
          <w:fldChar w:fldCharType="begin"/>
        </w:r>
        <w:r w:rsidR="00F43337">
          <w:rPr>
            <w:noProof/>
            <w:webHidden/>
          </w:rPr>
          <w:instrText xml:space="preserve"> PAGEREF _Toc386482832 \h </w:instrText>
        </w:r>
        <w:r w:rsidR="00F43337">
          <w:rPr>
            <w:noProof/>
            <w:webHidden/>
          </w:rPr>
        </w:r>
        <w:r w:rsidR="00F43337">
          <w:rPr>
            <w:noProof/>
            <w:webHidden/>
          </w:rPr>
          <w:fldChar w:fldCharType="separate"/>
        </w:r>
        <w:r w:rsidR="00F43337">
          <w:rPr>
            <w:noProof/>
            <w:webHidden/>
          </w:rPr>
          <w:t>6</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33" w:history="1">
        <w:r w:rsidR="00F43337" w:rsidRPr="009B6543">
          <w:rPr>
            <w:rStyle w:val="Lienhypertexte"/>
            <w:noProof/>
            <w:lang w:bidi="en-US"/>
          </w:rPr>
          <w:t>5.</w:t>
        </w:r>
        <w:r w:rsidR="00F43337">
          <w:rPr>
            <w:rFonts w:eastAsiaTheme="minorEastAsia"/>
            <w:noProof/>
            <w:lang w:eastAsia="fr-FR"/>
          </w:rPr>
          <w:tab/>
        </w:r>
        <w:r w:rsidR="00F43337" w:rsidRPr="009B6543">
          <w:rPr>
            <w:rStyle w:val="Lienhypertexte"/>
            <w:noProof/>
            <w:lang w:bidi="en-US"/>
          </w:rPr>
          <w:t>Rapports d’expertise non publiés</w:t>
        </w:r>
        <w:r w:rsidR="00F43337">
          <w:rPr>
            <w:noProof/>
            <w:webHidden/>
          </w:rPr>
          <w:tab/>
        </w:r>
        <w:r w:rsidR="00F43337">
          <w:rPr>
            <w:noProof/>
            <w:webHidden/>
          </w:rPr>
          <w:fldChar w:fldCharType="begin"/>
        </w:r>
        <w:r w:rsidR="00F43337">
          <w:rPr>
            <w:noProof/>
            <w:webHidden/>
          </w:rPr>
          <w:instrText xml:space="preserve"> PAGEREF _Toc386482833 \h </w:instrText>
        </w:r>
        <w:r w:rsidR="00F43337">
          <w:rPr>
            <w:noProof/>
            <w:webHidden/>
          </w:rPr>
        </w:r>
        <w:r w:rsidR="00F43337">
          <w:rPr>
            <w:noProof/>
            <w:webHidden/>
          </w:rPr>
          <w:fldChar w:fldCharType="separate"/>
        </w:r>
        <w:r w:rsidR="00F43337">
          <w:rPr>
            <w:noProof/>
            <w:webHidden/>
          </w:rPr>
          <w:t>7</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34" w:history="1">
        <w:r w:rsidR="00F43337" w:rsidRPr="009B6543">
          <w:rPr>
            <w:rStyle w:val="Lienhypertexte"/>
            <w:rFonts w:cs="Times New Roman"/>
            <w:noProof/>
            <w:lang w:bidi="en-US"/>
          </w:rPr>
          <w:t>C.</w:t>
        </w:r>
        <w:r w:rsidR="00F43337">
          <w:rPr>
            <w:rFonts w:eastAsiaTheme="minorEastAsia"/>
            <w:noProof/>
            <w:lang w:eastAsia="fr-FR"/>
          </w:rPr>
          <w:tab/>
        </w:r>
        <w:r w:rsidR="00F43337" w:rsidRPr="009B6543">
          <w:rPr>
            <w:rStyle w:val="Lienhypertexte"/>
            <w:rFonts w:cs="Times New Roman"/>
            <w:noProof/>
            <w:lang w:bidi="en-US"/>
          </w:rPr>
          <w:t>Enseignements dispensés</w:t>
        </w:r>
        <w:r w:rsidR="00F43337">
          <w:rPr>
            <w:noProof/>
            <w:webHidden/>
          </w:rPr>
          <w:tab/>
        </w:r>
        <w:r w:rsidR="00F43337">
          <w:rPr>
            <w:noProof/>
            <w:webHidden/>
          </w:rPr>
          <w:fldChar w:fldCharType="begin"/>
        </w:r>
        <w:r w:rsidR="00F43337">
          <w:rPr>
            <w:noProof/>
            <w:webHidden/>
          </w:rPr>
          <w:instrText xml:space="preserve"> PAGEREF _Toc386482834 \h </w:instrText>
        </w:r>
        <w:r w:rsidR="00F43337">
          <w:rPr>
            <w:noProof/>
            <w:webHidden/>
          </w:rPr>
        </w:r>
        <w:r w:rsidR="00F43337">
          <w:rPr>
            <w:noProof/>
            <w:webHidden/>
          </w:rPr>
          <w:fldChar w:fldCharType="separate"/>
        </w:r>
        <w:r w:rsidR="00F43337">
          <w:rPr>
            <w:noProof/>
            <w:webHidden/>
          </w:rPr>
          <w:t>9</w:t>
        </w:r>
        <w:r w:rsidR="00F43337">
          <w:rPr>
            <w:noProof/>
            <w:webHidden/>
          </w:rPr>
          <w:fldChar w:fldCharType="end"/>
        </w:r>
      </w:hyperlink>
    </w:p>
    <w:p w:rsidR="00F43337" w:rsidRDefault="00EF3C57">
      <w:pPr>
        <w:pStyle w:val="TM2"/>
        <w:tabs>
          <w:tab w:val="left" w:pos="660"/>
          <w:tab w:val="right" w:leader="dot" w:pos="9062"/>
        </w:tabs>
        <w:rPr>
          <w:rFonts w:eastAsiaTheme="minorEastAsia"/>
          <w:noProof/>
          <w:lang w:eastAsia="fr-FR"/>
        </w:rPr>
      </w:pPr>
      <w:hyperlink w:anchor="_Toc386482835" w:history="1">
        <w:r w:rsidR="00F43337" w:rsidRPr="009B6543">
          <w:rPr>
            <w:rStyle w:val="Lienhypertexte"/>
            <w:rFonts w:cs="Times New Roman"/>
            <w:noProof/>
            <w:lang w:bidi="en-US"/>
          </w:rPr>
          <w:t>D.</w:t>
        </w:r>
        <w:r w:rsidR="00F43337">
          <w:rPr>
            <w:rFonts w:eastAsiaTheme="minorEastAsia"/>
            <w:noProof/>
            <w:lang w:eastAsia="fr-FR"/>
          </w:rPr>
          <w:tab/>
        </w:r>
        <w:r w:rsidR="00F43337" w:rsidRPr="009B6543">
          <w:rPr>
            <w:rStyle w:val="Lienhypertexte"/>
            <w:rFonts w:cs="Times New Roman"/>
            <w:noProof/>
            <w:lang w:bidi="en-US"/>
          </w:rPr>
          <w:t>Participation à la vie scientifique</w:t>
        </w:r>
        <w:r w:rsidR="00F43337">
          <w:rPr>
            <w:noProof/>
            <w:webHidden/>
          </w:rPr>
          <w:tab/>
        </w:r>
        <w:r w:rsidR="00F43337">
          <w:rPr>
            <w:noProof/>
            <w:webHidden/>
          </w:rPr>
          <w:fldChar w:fldCharType="begin"/>
        </w:r>
        <w:r w:rsidR="00F43337">
          <w:rPr>
            <w:noProof/>
            <w:webHidden/>
          </w:rPr>
          <w:instrText xml:space="preserve"> PAGEREF _Toc386482835 \h </w:instrText>
        </w:r>
        <w:r w:rsidR="00F43337">
          <w:rPr>
            <w:noProof/>
            <w:webHidden/>
          </w:rPr>
        </w:r>
        <w:r w:rsidR="00F43337">
          <w:rPr>
            <w:noProof/>
            <w:webHidden/>
          </w:rPr>
          <w:fldChar w:fldCharType="separate"/>
        </w:r>
        <w:r w:rsidR="00F43337">
          <w:rPr>
            <w:noProof/>
            <w:webHidden/>
          </w:rPr>
          <w:t>9</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36" w:history="1">
        <w:r w:rsidR="00F43337" w:rsidRPr="009B6543">
          <w:rPr>
            <w:rStyle w:val="Lienhypertexte"/>
            <w:noProof/>
            <w:lang w:bidi="en-US"/>
          </w:rPr>
          <w:t>1.</w:t>
        </w:r>
        <w:r w:rsidR="00F43337">
          <w:rPr>
            <w:rFonts w:eastAsiaTheme="minorEastAsia"/>
            <w:noProof/>
            <w:lang w:eastAsia="fr-FR"/>
          </w:rPr>
          <w:tab/>
        </w:r>
        <w:r w:rsidR="00F43337" w:rsidRPr="009B6543">
          <w:rPr>
            <w:rStyle w:val="Lienhypertexte"/>
            <w:noProof/>
            <w:lang w:bidi="en-US"/>
          </w:rPr>
          <w:t>Au sein du laboratoire (LISEC)</w:t>
        </w:r>
        <w:r w:rsidR="00F43337">
          <w:rPr>
            <w:noProof/>
            <w:webHidden/>
          </w:rPr>
          <w:tab/>
        </w:r>
        <w:r w:rsidR="00F43337">
          <w:rPr>
            <w:noProof/>
            <w:webHidden/>
          </w:rPr>
          <w:fldChar w:fldCharType="begin"/>
        </w:r>
        <w:r w:rsidR="00F43337">
          <w:rPr>
            <w:noProof/>
            <w:webHidden/>
          </w:rPr>
          <w:instrText xml:space="preserve"> PAGEREF _Toc386482836 \h </w:instrText>
        </w:r>
        <w:r w:rsidR="00F43337">
          <w:rPr>
            <w:noProof/>
            <w:webHidden/>
          </w:rPr>
        </w:r>
        <w:r w:rsidR="00F43337">
          <w:rPr>
            <w:noProof/>
            <w:webHidden/>
          </w:rPr>
          <w:fldChar w:fldCharType="separate"/>
        </w:r>
        <w:r w:rsidR="00F43337">
          <w:rPr>
            <w:noProof/>
            <w:webHidden/>
          </w:rPr>
          <w:t>9</w:t>
        </w:r>
        <w:r w:rsidR="00F43337">
          <w:rPr>
            <w:noProof/>
            <w:webHidden/>
          </w:rPr>
          <w:fldChar w:fldCharType="end"/>
        </w:r>
      </w:hyperlink>
    </w:p>
    <w:p w:rsidR="00F43337" w:rsidRDefault="00EF3C57">
      <w:pPr>
        <w:pStyle w:val="TM3"/>
        <w:tabs>
          <w:tab w:val="left" w:pos="880"/>
          <w:tab w:val="right" w:leader="dot" w:pos="9062"/>
        </w:tabs>
        <w:rPr>
          <w:rFonts w:eastAsiaTheme="minorEastAsia"/>
          <w:noProof/>
          <w:lang w:eastAsia="fr-FR"/>
        </w:rPr>
      </w:pPr>
      <w:hyperlink w:anchor="_Toc386482837" w:history="1">
        <w:r w:rsidR="00F43337" w:rsidRPr="009B6543">
          <w:rPr>
            <w:rStyle w:val="Lienhypertexte"/>
            <w:noProof/>
            <w:lang w:bidi="en-US"/>
          </w:rPr>
          <w:t>2.</w:t>
        </w:r>
        <w:r w:rsidR="00F43337">
          <w:rPr>
            <w:rFonts w:eastAsiaTheme="minorEastAsia"/>
            <w:noProof/>
            <w:lang w:eastAsia="fr-FR"/>
          </w:rPr>
          <w:tab/>
        </w:r>
        <w:r w:rsidR="00F43337" w:rsidRPr="009B6543">
          <w:rPr>
            <w:rStyle w:val="Lienhypertexte"/>
            <w:noProof/>
            <w:lang w:bidi="en-US"/>
          </w:rPr>
          <w:t>En dehors du laboratoire</w:t>
        </w:r>
        <w:r w:rsidR="00F43337">
          <w:rPr>
            <w:noProof/>
            <w:webHidden/>
          </w:rPr>
          <w:tab/>
        </w:r>
        <w:r w:rsidR="00F43337">
          <w:rPr>
            <w:noProof/>
            <w:webHidden/>
          </w:rPr>
          <w:fldChar w:fldCharType="begin"/>
        </w:r>
        <w:r w:rsidR="00F43337">
          <w:rPr>
            <w:noProof/>
            <w:webHidden/>
          </w:rPr>
          <w:instrText xml:space="preserve"> PAGEREF _Toc386482837 \h </w:instrText>
        </w:r>
        <w:r w:rsidR="00F43337">
          <w:rPr>
            <w:noProof/>
            <w:webHidden/>
          </w:rPr>
        </w:r>
        <w:r w:rsidR="00F43337">
          <w:rPr>
            <w:noProof/>
            <w:webHidden/>
          </w:rPr>
          <w:fldChar w:fldCharType="separate"/>
        </w:r>
        <w:r w:rsidR="00F43337">
          <w:rPr>
            <w:noProof/>
            <w:webHidden/>
          </w:rPr>
          <w:t>9</w:t>
        </w:r>
        <w:r w:rsidR="00F43337">
          <w:rPr>
            <w:noProof/>
            <w:webHidden/>
          </w:rPr>
          <w:fldChar w:fldCharType="end"/>
        </w:r>
      </w:hyperlink>
    </w:p>
    <w:p w:rsidR="00516AA2" w:rsidRPr="002C227B" w:rsidRDefault="00C9320F" w:rsidP="00C9320F">
      <w:pPr>
        <w:pStyle w:val="Titre1"/>
        <w:sectPr w:rsidR="00516AA2" w:rsidRPr="002C227B" w:rsidSect="00F7089E">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rsidRPr="002C227B">
        <w:fldChar w:fldCharType="end"/>
      </w:r>
    </w:p>
    <w:p w:rsidR="00B6333F" w:rsidRPr="002C227B" w:rsidRDefault="00F7089E" w:rsidP="00C9320F">
      <w:pPr>
        <w:pStyle w:val="Titre1"/>
      </w:pPr>
      <w:bookmarkStart w:id="4" w:name="_Toc386482821"/>
      <w:r w:rsidRPr="002C227B">
        <w:lastRenderedPageBreak/>
        <w:t>Curriculum-Vitae</w:t>
      </w:r>
      <w:bookmarkEnd w:id="4"/>
    </w:p>
    <w:p w:rsidR="00215A89" w:rsidRPr="002C227B" w:rsidRDefault="00215A89" w:rsidP="00F603E3">
      <w:pPr>
        <w:pStyle w:val="Titre2"/>
        <w:rPr>
          <w:rStyle w:val="Titredulivre"/>
          <w:b/>
          <w:sz w:val="22"/>
          <w:szCs w:val="22"/>
          <w:lang w:val="en-US"/>
        </w:rPr>
      </w:pPr>
      <w:bookmarkStart w:id="5" w:name="_Toc386482822"/>
      <w:r w:rsidRPr="002C227B">
        <w:rPr>
          <w:rStyle w:val="Titredulivre"/>
          <w:b/>
          <w:sz w:val="22"/>
          <w:szCs w:val="22"/>
          <w:lang w:val="en-US"/>
        </w:rPr>
        <w:t>Information</w:t>
      </w:r>
      <w:r w:rsidR="00F603E3" w:rsidRPr="002C227B">
        <w:rPr>
          <w:rStyle w:val="Titredulivre"/>
          <w:b/>
          <w:sz w:val="22"/>
          <w:szCs w:val="22"/>
          <w:lang w:val="en-US"/>
        </w:rPr>
        <w:t>s</w:t>
      </w:r>
      <w:r w:rsidRPr="002C227B">
        <w:rPr>
          <w:rStyle w:val="Titredulivre"/>
          <w:b/>
          <w:sz w:val="22"/>
          <w:szCs w:val="22"/>
          <w:lang w:val="en-US"/>
        </w:rPr>
        <w:t xml:space="preserve"> personnelle</w:t>
      </w:r>
      <w:r w:rsidR="00F603E3" w:rsidRPr="002C227B">
        <w:rPr>
          <w:rStyle w:val="Titredulivre"/>
          <w:b/>
          <w:sz w:val="22"/>
          <w:szCs w:val="22"/>
          <w:lang w:val="en-US"/>
        </w:rPr>
        <w:t>s</w:t>
      </w:r>
      <w:bookmarkEnd w:id="5"/>
    </w:p>
    <w:p w:rsidR="00516AA2" w:rsidRPr="002C227B" w:rsidRDefault="00516AA2" w:rsidP="00516AA2">
      <w:pPr>
        <w:pStyle w:val="BodyText1"/>
        <w:spacing w:before="0"/>
        <w:ind w:left="567"/>
        <w:rPr>
          <w:rStyle w:val="Titredulivre"/>
        </w:rPr>
      </w:pPr>
    </w:p>
    <w:p w:rsidR="002B0E26" w:rsidRPr="002C227B" w:rsidRDefault="00215A89" w:rsidP="002B0E26">
      <w:pPr>
        <w:pStyle w:val="BodyText1"/>
        <w:spacing w:before="0"/>
        <w:ind w:left="567"/>
        <w:rPr>
          <w:rFonts w:ascii="Times New Roman" w:hAnsi="Times New Roman" w:cs="Times New Roman"/>
          <w:lang w:val="fr-FR"/>
        </w:rPr>
      </w:pPr>
      <w:r w:rsidRPr="002C227B">
        <w:rPr>
          <w:rFonts w:ascii="Times New Roman" w:hAnsi="Times New Roman" w:cs="Times New Roman"/>
          <w:lang w:val="fr-FR"/>
        </w:rPr>
        <w:t>Date de Naissance : 11 juin 1973 (40 ans)</w:t>
      </w:r>
      <w:r w:rsidRPr="002C227B">
        <w:rPr>
          <w:rFonts w:ascii="Times New Roman" w:hAnsi="Times New Roman" w:cs="Times New Roman"/>
          <w:lang w:val="fr-FR"/>
        </w:rPr>
        <w:tab/>
      </w:r>
      <w:r w:rsidRPr="002C227B">
        <w:rPr>
          <w:rFonts w:ascii="Times New Roman" w:hAnsi="Times New Roman" w:cs="Times New Roman"/>
          <w:lang w:val="fr-FR"/>
        </w:rPr>
        <w:tab/>
        <w:t xml:space="preserve">  </w:t>
      </w:r>
      <w:r w:rsidR="002B0E26" w:rsidRPr="002C227B">
        <w:rPr>
          <w:rFonts w:ascii="Times New Roman" w:hAnsi="Times New Roman" w:cs="Times New Roman"/>
          <w:lang w:val="fr-FR"/>
        </w:rPr>
        <w:tab/>
        <w:t xml:space="preserve">    </w:t>
      </w:r>
      <w:r w:rsidRPr="002C227B">
        <w:rPr>
          <w:rFonts w:ascii="Times New Roman" w:hAnsi="Times New Roman" w:cs="Times New Roman"/>
          <w:lang w:val="fr-FR"/>
        </w:rPr>
        <w:t xml:space="preserve">Statut : Salarié CDI temps plein </w:t>
      </w:r>
    </w:p>
    <w:p w:rsidR="00215A89" w:rsidRPr="002C227B" w:rsidRDefault="00215A89" w:rsidP="002B0E26">
      <w:pPr>
        <w:pStyle w:val="BodyText1"/>
        <w:spacing w:before="0"/>
        <w:ind w:left="567"/>
        <w:rPr>
          <w:rFonts w:ascii="Times New Roman" w:hAnsi="Times New Roman" w:cs="Times New Roman"/>
          <w:lang w:val="fr-FR"/>
        </w:rPr>
      </w:pPr>
      <w:r w:rsidRPr="002C227B">
        <w:rPr>
          <w:rFonts w:ascii="Times New Roman" w:hAnsi="Times New Roman" w:cs="Times New Roman"/>
          <w:lang w:val="fr-FR"/>
        </w:rPr>
        <w:t xml:space="preserve">Marié : 2 enfants       </w:t>
      </w:r>
      <w:r w:rsidRPr="002C227B">
        <w:rPr>
          <w:rFonts w:ascii="Times New Roman" w:hAnsi="Times New Roman" w:cs="Times New Roman"/>
          <w:lang w:val="fr-FR"/>
        </w:rPr>
        <w:tab/>
        <w:t xml:space="preserve">   </w:t>
      </w:r>
      <w:r w:rsidR="002B0E26" w:rsidRPr="002C227B">
        <w:rPr>
          <w:rFonts w:ascii="Times New Roman" w:hAnsi="Times New Roman" w:cs="Times New Roman"/>
          <w:lang w:val="fr-FR"/>
        </w:rPr>
        <w:t xml:space="preserve">      </w:t>
      </w:r>
      <w:r w:rsidRPr="002C227B">
        <w:rPr>
          <w:rFonts w:ascii="Times New Roman" w:hAnsi="Times New Roman" w:cs="Times New Roman"/>
          <w:lang w:val="fr-FR"/>
        </w:rPr>
        <w:t>Service Militaire : 1</w:t>
      </w:r>
      <w:r w:rsidRPr="002C227B">
        <w:rPr>
          <w:rFonts w:ascii="Times New Roman" w:hAnsi="Times New Roman" w:cs="Times New Roman"/>
          <w:vertAlign w:val="superscript"/>
          <w:lang w:val="fr-FR"/>
        </w:rPr>
        <w:t>er</w:t>
      </w:r>
      <w:r w:rsidRPr="002C227B">
        <w:rPr>
          <w:rFonts w:ascii="Times New Roman" w:hAnsi="Times New Roman" w:cs="Times New Roman"/>
          <w:lang w:val="fr-FR"/>
        </w:rPr>
        <w:t xml:space="preserve"> régiment de parachutiste Tarbes - 1998</w:t>
      </w:r>
    </w:p>
    <w:p w:rsidR="00B6333F" w:rsidRPr="002C227B" w:rsidRDefault="00B6333F" w:rsidP="00F603E3">
      <w:pPr>
        <w:pStyle w:val="Titre2"/>
        <w:rPr>
          <w:rStyle w:val="Titredulivre"/>
          <w:b/>
          <w:sz w:val="22"/>
          <w:szCs w:val="22"/>
          <w:lang w:val="en-US"/>
        </w:rPr>
      </w:pPr>
      <w:bookmarkStart w:id="6" w:name="_Toc386482823"/>
      <w:r w:rsidRPr="002C227B">
        <w:rPr>
          <w:rStyle w:val="Titredulivre"/>
          <w:b/>
          <w:sz w:val="22"/>
          <w:szCs w:val="22"/>
          <w:lang w:val="en-US"/>
        </w:rPr>
        <w:t>Formations</w:t>
      </w:r>
      <w:bookmarkEnd w:id="6"/>
    </w:p>
    <w:p w:rsidR="00B6333F" w:rsidRPr="002C227B" w:rsidRDefault="00B6333F" w:rsidP="00B6333F">
      <w:pPr>
        <w:pStyle w:val="BodyText1"/>
        <w:spacing w:before="0"/>
        <w:ind w:left="567"/>
        <w:rPr>
          <w:rFonts w:ascii="Times New Roman" w:hAnsi="Times New Roman" w:cs="Times New Roman"/>
          <w:b/>
          <w:color w:val="1F4E79" w:themeColor="accent1" w:themeShade="80"/>
          <w:sz w:val="24"/>
          <w:szCs w:val="24"/>
          <w:lang w:val="fr-FR"/>
        </w:rPr>
      </w:pPr>
    </w:p>
    <w:p w:rsidR="00B6333F" w:rsidRPr="002C227B" w:rsidRDefault="00B6333F" w:rsidP="00B6333F">
      <w:pPr>
        <w:pStyle w:val="BodyText1"/>
        <w:numPr>
          <w:ilvl w:val="0"/>
          <w:numId w:val="2"/>
        </w:numPr>
        <w:spacing w:before="0"/>
        <w:rPr>
          <w:rFonts w:ascii="Times New Roman" w:hAnsi="Times New Roman" w:cs="Times New Roman"/>
          <w:b/>
          <w:lang w:val="fr-FR"/>
        </w:rPr>
      </w:pPr>
      <w:r w:rsidRPr="002C227B">
        <w:rPr>
          <w:rFonts w:ascii="Times New Roman" w:hAnsi="Times New Roman" w:cs="Times New Roman"/>
          <w:b/>
          <w:lang w:val="fr-FR"/>
        </w:rPr>
        <w:t>Diplôme d’Université d’analyse statistique des données</w:t>
      </w:r>
      <w:r w:rsidR="001A769E" w:rsidRPr="002C227B">
        <w:rPr>
          <w:rFonts w:ascii="Times New Roman" w:hAnsi="Times New Roman" w:cs="Times New Roman"/>
          <w:b/>
          <w:lang w:val="fr-FR"/>
        </w:rPr>
        <w:t xml:space="preserve"> - 2011</w:t>
      </w:r>
    </w:p>
    <w:p w:rsidR="00B6333F" w:rsidRPr="002C227B" w:rsidRDefault="00B6333F" w:rsidP="00B6333F">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Uni</w:t>
      </w:r>
      <w:r w:rsidR="001A769E" w:rsidRPr="002C227B">
        <w:rPr>
          <w:rFonts w:ascii="Times New Roman" w:hAnsi="Times New Roman" w:cs="Times New Roman"/>
          <w:lang w:val="fr-FR"/>
        </w:rPr>
        <w:t xml:space="preserve">versité du Maine, le Mans </w:t>
      </w:r>
    </w:p>
    <w:p w:rsidR="00B6333F" w:rsidRPr="002C227B" w:rsidRDefault="00B6333F" w:rsidP="00B6333F">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 xml:space="preserve">Contact : </w:t>
      </w:r>
      <w:r w:rsidR="00A85455" w:rsidRPr="002C227B">
        <w:rPr>
          <w:rFonts w:ascii="Times New Roman" w:hAnsi="Times New Roman" w:cs="Times New Roman"/>
          <w:lang w:val="fr-FR"/>
        </w:rPr>
        <w:t>Saïd HAMADENE</w:t>
      </w:r>
      <w:r w:rsidR="002C227B" w:rsidRPr="002C227B">
        <w:rPr>
          <w:rFonts w:ascii="Times New Roman" w:hAnsi="Times New Roman" w:cs="Times New Roman"/>
          <w:lang w:val="fr-FR"/>
        </w:rPr>
        <w:t xml:space="preserve">, Responsable du </w:t>
      </w:r>
      <w:proofErr w:type="spellStart"/>
      <w:r w:rsidR="002C227B" w:rsidRPr="002C227B">
        <w:rPr>
          <w:rFonts w:ascii="Times New Roman" w:hAnsi="Times New Roman" w:cs="Times New Roman"/>
          <w:lang w:val="fr-FR"/>
        </w:rPr>
        <w:t>DU</w:t>
      </w:r>
      <w:proofErr w:type="spellEnd"/>
      <w:r w:rsidR="002C227B" w:rsidRPr="002C227B">
        <w:rPr>
          <w:rFonts w:ascii="Times New Roman" w:hAnsi="Times New Roman" w:cs="Times New Roman"/>
          <w:lang w:val="fr-FR"/>
        </w:rPr>
        <w:t> ; n</w:t>
      </w:r>
      <w:r w:rsidRPr="002C227B">
        <w:rPr>
          <w:rFonts w:ascii="Times New Roman" w:hAnsi="Times New Roman" w:cs="Times New Roman"/>
          <w:lang w:val="fr-FR"/>
        </w:rPr>
        <w:t>° </w:t>
      </w:r>
      <w:r w:rsidR="002C227B" w:rsidRPr="002C227B">
        <w:rPr>
          <w:rFonts w:ascii="Times New Roman" w:hAnsi="Times New Roman" w:cs="Times New Roman"/>
          <w:lang w:val="fr-FR"/>
        </w:rPr>
        <w:t>tél.</w:t>
      </w:r>
      <w:r w:rsidRPr="002C227B">
        <w:rPr>
          <w:rFonts w:ascii="Times New Roman" w:hAnsi="Times New Roman" w:cs="Times New Roman"/>
          <w:lang w:val="fr-FR"/>
        </w:rPr>
        <w:t>:</w:t>
      </w:r>
      <w:r w:rsidR="00A85455" w:rsidRPr="002C227B">
        <w:rPr>
          <w:rFonts w:ascii="Times New Roman" w:hAnsi="Times New Roman" w:cs="Times New Roman"/>
          <w:color w:val="222222"/>
          <w:lang w:val="fr-FR"/>
        </w:rPr>
        <w:t xml:space="preserve"> </w:t>
      </w:r>
      <w:r w:rsidR="00A05845" w:rsidRPr="002C227B">
        <w:rPr>
          <w:rFonts w:ascii="Times New Roman" w:hAnsi="Times New Roman" w:cs="Times New Roman"/>
          <w:lang w:val="fr-FR"/>
        </w:rPr>
        <w:t>02.43.83.30.</w:t>
      </w:r>
      <w:r w:rsidR="00A85455" w:rsidRPr="002C227B">
        <w:rPr>
          <w:rFonts w:ascii="Times New Roman" w:hAnsi="Times New Roman" w:cs="Times New Roman"/>
          <w:lang w:val="fr-FR"/>
        </w:rPr>
        <w:t>00</w:t>
      </w:r>
    </w:p>
    <w:p w:rsidR="001A769E" w:rsidRPr="002C227B" w:rsidRDefault="00B6333F" w:rsidP="00FD0BAC">
      <w:pPr>
        <w:pStyle w:val="BodyText1"/>
        <w:numPr>
          <w:ilvl w:val="0"/>
          <w:numId w:val="7"/>
        </w:numPr>
        <w:spacing w:before="0"/>
        <w:ind w:left="1276" w:hanging="142"/>
        <w:jc w:val="both"/>
        <w:rPr>
          <w:rFonts w:ascii="Times New Roman" w:hAnsi="Times New Roman" w:cs="Times New Roman"/>
          <w:lang w:val="fr-FR"/>
        </w:rPr>
      </w:pPr>
      <w:r w:rsidRPr="002C227B">
        <w:rPr>
          <w:rFonts w:ascii="Times New Roman" w:hAnsi="Times New Roman" w:cs="Times New Roman"/>
          <w:lang w:val="fr-FR"/>
        </w:rPr>
        <w:t xml:space="preserve">Mémoire : </w:t>
      </w:r>
      <w:r w:rsidRPr="002C227B">
        <w:rPr>
          <w:rFonts w:ascii="Times New Roman" w:hAnsi="Times New Roman" w:cs="Times New Roman"/>
          <w:i/>
          <w:lang w:val="fr-FR"/>
        </w:rPr>
        <w:t xml:space="preserve">« Méthodologie d’analyse des trajectoires individuelles – intérêt du recours </w:t>
      </w:r>
    </w:p>
    <w:p w:rsidR="00B6333F" w:rsidRPr="002C227B" w:rsidRDefault="00B6333F" w:rsidP="00FD0BAC">
      <w:pPr>
        <w:pStyle w:val="BodyText1"/>
        <w:spacing w:before="0"/>
        <w:ind w:left="2450"/>
        <w:jc w:val="both"/>
        <w:rPr>
          <w:rFonts w:ascii="Times New Roman" w:hAnsi="Times New Roman" w:cs="Times New Roman"/>
          <w:lang w:val="fr-FR"/>
        </w:rPr>
      </w:pPr>
      <w:proofErr w:type="gramStart"/>
      <w:r w:rsidRPr="002C227B">
        <w:rPr>
          <w:rFonts w:ascii="Times New Roman" w:hAnsi="Times New Roman" w:cs="Times New Roman"/>
          <w:i/>
          <w:lang w:val="fr-FR"/>
        </w:rPr>
        <w:t>aux</w:t>
      </w:r>
      <w:proofErr w:type="gramEnd"/>
      <w:r w:rsidRPr="002C227B">
        <w:rPr>
          <w:rFonts w:ascii="Times New Roman" w:hAnsi="Times New Roman" w:cs="Times New Roman"/>
          <w:i/>
          <w:lang w:val="fr-FR"/>
        </w:rPr>
        <w:t xml:space="preserve"> méthodes d’analyse de l’histoi</w:t>
      </w:r>
      <w:r w:rsidR="00FD0BAC" w:rsidRPr="002C227B">
        <w:rPr>
          <w:rFonts w:ascii="Times New Roman" w:hAnsi="Times New Roman" w:cs="Times New Roman"/>
          <w:i/>
          <w:lang w:val="fr-FR"/>
        </w:rPr>
        <w:t xml:space="preserve">re de vie pour l’évaluation des </w:t>
      </w:r>
      <w:r w:rsidRPr="002C227B">
        <w:rPr>
          <w:rFonts w:ascii="Times New Roman" w:hAnsi="Times New Roman" w:cs="Times New Roman"/>
          <w:i/>
          <w:lang w:val="fr-FR"/>
        </w:rPr>
        <w:t>politiques publiques »</w:t>
      </w:r>
    </w:p>
    <w:p w:rsidR="00B6333F" w:rsidRPr="002C227B" w:rsidRDefault="00B6333F" w:rsidP="00B6333F">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Mention : Bien</w:t>
      </w:r>
    </w:p>
    <w:p w:rsidR="00CA0B20" w:rsidRPr="002C227B" w:rsidRDefault="00CA0B20" w:rsidP="00CA0B20">
      <w:pPr>
        <w:pStyle w:val="BodyText1"/>
        <w:spacing w:before="0"/>
        <w:ind w:left="1276"/>
        <w:rPr>
          <w:rFonts w:ascii="Times New Roman" w:hAnsi="Times New Roman" w:cs="Times New Roman"/>
          <w:lang w:val="fr-FR"/>
        </w:rPr>
      </w:pPr>
    </w:p>
    <w:p w:rsidR="00B6333F" w:rsidRPr="002C227B" w:rsidRDefault="00B6333F" w:rsidP="00CA0B20">
      <w:pPr>
        <w:pStyle w:val="BodyText1"/>
        <w:numPr>
          <w:ilvl w:val="0"/>
          <w:numId w:val="2"/>
        </w:numPr>
        <w:spacing w:before="0"/>
        <w:rPr>
          <w:rFonts w:ascii="Times New Roman" w:hAnsi="Times New Roman" w:cs="Times New Roman"/>
          <w:b/>
          <w:lang w:val="fr-FR"/>
        </w:rPr>
      </w:pPr>
      <w:r w:rsidRPr="002C227B">
        <w:rPr>
          <w:rFonts w:ascii="Times New Roman" w:hAnsi="Times New Roman" w:cs="Times New Roman"/>
          <w:b/>
          <w:lang w:val="fr-FR"/>
        </w:rPr>
        <w:t xml:space="preserve">Doctorat des sciences de l’éducation </w:t>
      </w:r>
      <w:r w:rsidR="001A769E" w:rsidRPr="002C227B">
        <w:rPr>
          <w:rFonts w:ascii="Times New Roman" w:hAnsi="Times New Roman" w:cs="Times New Roman"/>
          <w:b/>
          <w:lang w:val="fr-FR"/>
        </w:rPr>
        <w:t>- 2009</w:t>
      </w:r>
      <w:r w:rsidRPr="002C227B">
        <w:rPr>
          <w:rFonts w:ascii="Times New Roman" w:hAnsi="Times New Roman" w:cs="Times New Roman"/>
          <w:b/>
          <w:lang w:val="fr-FR"/>
        </w:rPr>
        <w:t xml:space="preserve"> </w:t>
      </w:r>
    </w:p>
    <w:p w:rsidR="00B6333F" w:rsidRPr="002C227B" w:rsidRDefault="00B6333F" w:rsidP="00B6333F">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sous la  Direction de Guy TCHIBOZO, Economiste, Professeur de sciences de l’éducation, Expert au Centre européen de développement de la for</w:t>
      </w:r>
      <w:r w:rsidR="002C227B" w:rsidRPr="002C227B">
        <w:rPr>
          <w:rFonts w:ascii="Times New Roman" w:hAnsi="Times New Roman" w:cs="Times New Roman"/>
          <w:lang w:val="fr-FR"/>
        </w:rPr>
        <w:t>mation professionnelle (CEDEFP) ; n° tél. </w:t>
      </w:r>
      <w:r w:rsidRPr="002C227B">
        <w:rPr>
          <w:rFonts w:ascii="Times New Roman" w:hAnsi="Times New Roman" w:cs="Times New Roman"/>
          <w:lang w:val="fr-FR"/>
        </w:rPr>
        <w:t xml:space="preserve">: </w:t>
      </w:r>
      <w:r w:rsidR="00A05845" w:rsidRPr="002C227B">
        <w:rPr>
          <w:rFonts w:ascii="Times New Roman" w:hAnsi="Times New Roman" w:cs="Times New Roman"/>
          <w:lang w:val="fr-FR"/>
        </w:rPr>
        <w:t>06.61.46.23.72</w:t>
      </w:r>
    </w:p>
    <w:p w:rsidR="00B6333F" w:rsidRPr="002C227B" w:rsidRDefault="00FD0BAC" w:rsidP="00B6333F">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 xml:space="preserve">Faculté des sciences de l’éducation, </w:t>
      </w:r>
      <w:r w:rsidR="00B6333F" w:rsidRPr="002C227B">
        <w:rPr>
          <w:rFonts w:ascii="Times New Roman" w:hAnsi="Times New Roman" w:cs="Times New Roman"/>
          <w:lang w:val="fr-FR"/>
        </w:rPr>
        <w:t>Université de Strasbourg, UNIST</w:t>
      </w:r>
      <w:r w:rsidRPr="002C227B">
        <w:rPr>
          <w:rFonts w:ascii="Times New Roman" w:hAnsi="Times New Roman" w:cs="Times New Roman"/>
          <w:lang w:val="fr-FR"/>
        </w:rPr>
        <w:t>R</w:t>
      </w:r>
      <w:r w:rsidR="00B6333F" w:rsidRPr="002C227B">
        <w:rPr>
          <w:rFonts w:ascii="Times New Roman" w:hAnsi="Times New Roman" w:cs="Times New Roman"/>
          <w:lang w:val="fr-FR"/>
        </w:rPr>
        <w:t>A</w:t>
      </w:r>
      <w:r w:rsidR="001A769E" w:rsidRPr="002C227B">
        <w:rPr>
          <w:rFonts w:ascii="Times New Roman" w:hAnsi="Times New Roman" w:cs="Times New Roman"/>
          <w:lang w:val="fr-FR"/>
        </w:rPr>
        <w:t xml:space="preserve"> </w:t>
      </w:r>
    </w:p>
    <w:p w:rsidR="00FD0BAC" w:rsidRPr="002C227B" w:rsidRDefault="00FD0BAC" w:rsidP="00B6333F">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Contact : Pascal Marquet, Doyen</w:t>
      </w:r>
      <w:r w:rsidR="0008235C" w:rsidRPr="002C227B">
        <w:rPr>
          <w:rFonts w:ascii="Times New Roman" w:hAnsi="Times New Roman" w:cs="Times New Roman"/>
          <w:lang w:val="fr-FR"/>
        </w:rPr>
        <w:t xml:space="preserve"> de la faculté</w:t>
      </w:r>
      <w:r w:rsidR="002C227B" w:rsidRPr="002C227B">
        <w:rPr>
          <w:rFonts w:ascii="Times New Roman" w:hAnsi="Times New Roman" w:cs="Times New Roman"/>
          <w:lang w:val="fr-FR"/>
        </w:rPr>
        <w:t> ; n</w:t>
      </w:r>
      <w:r w:rsidRPr="002C227B">
        <w:rPr>
          <w:rFonts w:ascii="Times New Roman" w:hAnsi="Times New Roman" w:cs="Times New Roman"/>
          <w:lang w:val="fr-FR"/>
        </w:rPr>
        <w:t>°</w:t>
      </w:r>
      <w:r w:rsidR="002C227B" w:rsidRPr="002C227B">
        <w:rPr>
          <w:rFonts w:ascii="Times New Roman" w:hAnsi="Times New Roman" w:cs="Times New Roman"/>
          <w:lang w:val="fr-FR"/>
        </w:rPr>
        <w:t xml:space="preserve"> tél.</w:t>
      </w:r>
      <w:r w:rsidR="00A05845" w:rsidRPr="002C227B">
        <w:rPr>
          <w:rFonts w:ascii="Times New Roman" w:hAnsi="Times New Roman" w:cs="Times New Roman"/>
          <w:lang w:val="fr-FR"/>
        </w:rPr>
        <w:t> : 03.90.24.06.18</w:t>
      </w:r>
    </w:p>
    <w:p w:rsidR="00FD0BAC" w:rsidRPr="002C227B" w:rsidRDefault="00B6333F" w:rsidP="00FD0BAC">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Thèse : </w:t>
      </w:r>
      <w:r w:rsidRPr="002C227B">
        <w:rPr>
          <w:rFonts w:ascii="Times New Roman" w:hAnsi="Times New Roman" w:cs="Times New Roman"/>
          <w:i/>
          <w:lang w:val="fr-FR"/>
        </w:rPr>
        <w:t>« Prospective des besoins de formation d</w:t>
      </w:r>
      <w:r w:rsidR="00FD0BAC" w:rsidRPr="002C227B">
        <w:rPr>
          <w:rFonts w:ascii="Times New Roman" w:hAnsi="Times New Roman" w:cs="Times New Roman"/>
          <w:i/>
          <w:lang w:val="fr-FR"/>
        </w:rPr>
        <w:t xml:space="preserve">u système productif à l’échelle </w:t>
      </w:r>
    </w:p>
    <w:p w:rsidR="00B6333F" w:rsidRPr="002C227B" w:rsidRDefault="00B6333F" w:rsidP="00FD0BAC">
      <w:pPr>
        <w:pStyle w:val="BodyText1"/>
        <w:spacing w:before="0"/>
        <w:ind w:left="2127"/>
        <w:jc w:val="both"/>
        <w:rPr>
          <w:rFonts w:ascii="Times New Roman" w:hAnsi="Times New Roman" w:cs="Times New Roman"/>
          <w:lang w:val="fr-FR"/>
        </w:rPr>
      </w:pPr>
      <w:proofErr w:type="gramStart"/>
      <w:r w:rsidRPr="002C227B">
        <w:rPr>
          <w:rFonts w:ascii="Times New Roman" w:hAnsi="Times New Roman" w:cs="Times New Roman"/>
          <w:i/>
          <w:lang w:val="fr-FR"/>
        </w:rPr>
        <w:t>régionale</w:t>
      </w:r>
      <w:proofErr w:type="gramEnd"/>
      <w:r w:rsidRPr="002C227B">
        <w:rPr>
          <w:rFonts w:ascii="Times New Roman" w:hAnsi="Times New Roman" w:cs="Times New Roman"/>
          <w:i/>
          <w:lang w:val="fr-FR"/>
        </w:rPr>
        <w:t> : proposition de méthode et application »</w:t>
      </w:r>
      <w:r w:rsidRPr="002C227B">
        <w:rPr>
          <w:rFonts w:ascii="Times New Roman" w:hAnsi="Times New Roman" w:cs="Times New Roman"/>
          <w:lang w:val="fr-FR"/>
        </w:rPr>
        <w:t xml:space="preserve"> </w:t>
      </w:r>
    </w:p>
    <w:p w:rsidR="001A769E" w:rsidRPr="002C227B" w:rsidRDefault="00B6333F" w:rsidP="001A769E">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Mention : UNISTRA ne délivre pas de mention</w:t>
      </w:r>
    </w:p>
    <w:p w:rsidR="00FD0BAC" w:rsidRPr="002C227B" w:rsidRDefault="00B6333F" w:rsidP="001A769E">
      <w:pPr>
        <w:pStyle w:val="BodyText1"/>
        <w:numPr>
          <w:ilvl w:val="0"/>
          <w:numId w:val="7"/>
        </w:numPr>
        <w:spacing w:before="0"/>
        <w:ind w:left="1276" w:hanging="196"/>
        <w:rPr>
          <w:rFonts w:ascii="Times New Roman" w:hAnsi="Times New Roman" w:cs="Times New Roman"/>
          <w:lang w:val="fr-FR"/>
        </w:rPr>
      </w:pPr>
      <w:r w:rsidRPr="002C227B">
        <w:rPr>
          <w:rFonts w:ascii="Times New Roman" w:hAnsi="Times New Roman" w:cs="Times New Roman"/>
          <w:lang w:val="fr-FR"/>
        </w:rPr>
        <w:t>Jury de thèse :</w:t>
      </w:r>
      <w:r w:rsidR="001A769E" w:rsidRPr="002C227B">
        <w:rPr>
          <w:rFonts w:ascii="Times New Roman" w:hAnsi="Times New Roman" w:cs="Times New Roman"/>
          <w:lang w:val="fr-FR"/>
        </w:rPr>
        <w:t xml:space="preserve"> </w:t>
      </w:r>
    </w:p>
    <w:p w:rsidR="001A769E" w:rsidRPr="002C227B" w:rsidRDefault="001A769E" w:rsidP="00FD0BAC">
      <w:pPr>
        <w:pStyle w:val="BodyText1"/>
        <w:numPr>
          <w:ilvl w:val="2"/>
          <w:numId w:val="9"/>
        </w:numPr>
        <w:spacing w:before="0"/>
        <w:ind w:left="1843" w:hanging="283"/>
        <w:rPr>
          <w:rFonts w:ascii="Times New Roman" w:hAnsi="Times New Roman" w:cs="Times New Roman"/>
          <w:lang w:val="fr-FR"/>
        </w:rPr>
      </w:pPr>
      <w:r w:rsidRPr="002C227B">
        <w:rPr>
          <w:rFonts w:ascii="Times New Roman" w:hAnsi="Times New Roman" w:cs="Times New Roman"/>
          <w:lang w:val="fr-FR"/>
        </w:rPr>
        <w:t>M. Michel SONNTAG (INSA) – CNU 70, Président</w:t>
      </w:r>
    </w:p>
    <w:p w:rsidR="00FD0BAC" w:rsidRPr="002C227B" w:rsidRDefault="00B6333F" w:rsidP="00516AA2">
      <w:pPr>
        <w:pStyle w:val="BodyText1"/>
        <w:numPr>
          <w:ilvl w:val="2"/>
          <w:numId w:val="9"/>
        </w:numPr>
        <w:spacing w:before="0"/>
        <w:ind w:left="1843" w:hanging="283"/>
        <w:rPr>
          <w:rFonts w:ascii="Times New Roman" w:hAnsi="Times New Roman" w:cs="Times New Roman"/>
          <w:lang w:val="fr-FR"/>
        </w:rPr>
      </w:pPr>
      <w:r w:rsidRPr="002C227B">
        <w:rPr>
          <w:rFonts w:ascii="Times New Roman" w:hAnsi="Times New Roman" w:cs="Times New Roman"/>
          <w:lang w:val="fr-FR"/>
        </w:rPr>
        <w:t>M. T</w:t>
      </w:r>
      <w:r w:rsidR="001A769E" w:rsidRPr="002C227B">
        <w:rPr>
          <w:rFonts w:ascii="Times New Roman" w:hAnsi="Times New Roman" w:cs="Times New Roman"/>
          <w:lang w:val="fr-FR"/>
        </w:rPr>
        <w:t>orsten</w:t>
      </w:r>
      <w:r w:rsidRPr="002C227B">
        <w:rPr>
          <w:rFonts w:ascii="Times New Roman" w:hAnsi="Times New Roman" w:cs="Times New Roman"/>
          <w:lang w:val="fr-FR"/>
        </w:rPr>
        <w:t xml:space="preserve"> DUNKEL (CEDEFOP)</w:t>
      </w:r>
    </w:p>
    <w:p w:rsidR="00B6333F" w:rsidRPr="002C227B" w:rsidRDefault="00B6333F" w:rsidP="00516AA2">
      <w:pPr>
        <w:pStyle w:val="BodyText1"/>
        <w:numPr>
          <w:ilvl w:val="2"/>
          <w:numId w:val="9"/>
        </w:numPr>
        <w:spacing w:before="0"/>
        <w:ind w:left="1843" w:hanging="283"/>
        <w:rPr>
          <w:rFonts w:ascii="Times New Roman" w:hAnsi="Times New Roman" w:cs="Times New Roman"/>
          <w:lang w:val="fr-FR"/>
        </w:rPr>
      </w:pPr>
      <w:r w:rsidRPr="002C227B">
        <w:rPr>
          <w:rFonts w:ascii="Times New Roman" w:hAnsi="Times New Roman" w:cs="Times New Roman"/>
          <w:lang w:val="fr-FR"/>
        </w:rPr>
        <w:t>MME F</w:t>
      </w:r>
      <w:r w:rsidR="001A769E" w:rsidRPr="002C227B">
        <w:rPr>
          <w:rFonts w:ascii="Times New Roman" w:hAnsi="Times New Roman" w:cs="Times New Roman"/>
          <w:lang w:val="fr-FR"/>
        </w:rPr>
        <w:t>abienne</w:t>
      </w:r>
      <w:r w:rsidRPr="002C227B">
        <w:rPr>
          <w:rFonts w:ascii="Times New Roman" w:hAnsi="Times New Roman" w:cs="Times New Roman"/>
          <w:lang w:val="fr-FR"/>
        </w:rPr>
        <w:t xml:space="preserve"> MAILLARD (U</w:t>
      </w:r>
      <w:r w:rsidR="001A769E" w:rsidRPr="002C227B">
        <w:rPr>
          <w:rFonts w:ascii="Times New Roman" w:hAnsi="Times New Roman" w:cs="Times New Roman"/>
          <w:lang w:val="fr-FR"/>
        </w:rPr>
        <w:t>niversité d</w:t>
      </w:r>
      <w:r w:rsidR="0028022F" w:rsidRPr="002C227B">
        <w:rPr>
          <w:rFonts w:ascii="Times New Roman" w:hAnsi="Times New Roman" w:cs="Times New Roman"/>
          <w:lang w:val="fr-FR"/>
        </w:rPr>
        <w:t>’</w:t>
      </w:r>
      <w:proofErr w:type="spellStart"/>
      <w:r w:rsidRPr="002C227B">
        <w:rPr>
          <w:rFonts w:ascii="Times New Roman" w:hAnsi="Times New Roman" w:cs="Times New Roman"/>
          <w:lang w:val="fr-FR"/>
        </w:rPr>
        <w:t>A</w:t>
      </w:r>
      <w:r w:rsidR="001A769E" w:rsidRPr="002C227B">
        <w:rPr>
          <w:rFonts w:ascii="Times New Roman" w:hAnsi="Times New Roman" w:cs="Times New Roman"/>
          <w:lang w:val="fr-FR"/>
        </w:rPr>
        <w:t>mien</w:t>
      </w:r>
      <w:proofErr w:type="spellEnd"/>
      <w:r w:rsidR="001A769E" w:rsidRPr="002C227B">
        <w:rPr>
          <w:rFonts w:ascii="Times New Roman" w:hAnsi="Times New Roman" w:cs="Times New Roman"/>
          <w:lang w:val="fr-FR"/>
        </w:rPr>
        <w:t>) – CNU 70, Rapporteur</w:t>
      </w:r>
    </w:p>
    <w:p w:rsidR="00B6333F" w:rsidRPr="002C227B" w:rsidRDefault="00B6333F" w:rsidP="00516AA2">
      <w:pPr>
        <w:pStyle w:val="BodyText1"/>
        <w:numPr>
          <w:ilvl w:val="2"/>
          <w:numId w:val="9"/>
        </w:numPr>
        <w:spacing w:before="0"/>
        <w:ind w:left="1843" w:hanging="283"/>
        <w:rPr>
          <w:rFonts w:ascii="Times New Roman" w:hAnsi="Times New Roman" w:cs="Times New Roman"/>
          <w:lang w:val="fr-FR"/>
        </w:rPr>
      </w:pPr>
      <w:r w:rsidRPr="002C227B">
        <w:rPr>
          <w:rFonts w:ascii="Times New Roman" w:hAnsi="Times New Roman" w:cs="Times New Roman"/>
          <w:lang w:val="fr-FR"/>
        </w:rPr>
        <w:t>MME M</w:t>
      </w:r>
      <w:r w:rsidR="001A769E" w:rsidRPr="002C227B">
        <w:rPr>
          <w:rFonts w:ascii="Times New Roman" w:hAnsi="Times New Roman" w:cs="Times New Roman"/>
          <w:lang w:val="fr-FR"/>
        </w:rPr>
        <w:t>arie</w:t>
      </w:r>
      <w:r w:rsidRPr="002C227B">
        <w:rPr>
          <w:rFonts w:ascii="Times New Roman" w:hAnsi="Times New Roman" w:cs="Times New Roman"/>
          <w:lang w:val="fr-FR"/>
        </w:rPr>
        <w:t>-C</w:t>
      </w:r>
      <w:r w:rsidR="001A769E" w:rsidRPr="002C227B">
        <w:rPr>
          <w:rFonts w:ascii="Times New Roman" w:hAnsi="Times New Roman" w:cs="Times New Roman"/>
          <w:lang w:val="fr-FR"/>
        </w:rPr>
        <w:t>hristine</w:t>
      </w:r>
      <w:r w:rsidRPr="002C227B">
        <w:rPr>
          <w:rFonts w:ascii="Times New Roman" w:hAnsi="Times New Roman" w:cs="Times New Roman"/>
          <w:lang w:val="fr-FR"/>
        </w:rPr>
        <w:t xml:space="preserve"> RIEDLIN (UNISTRA)</w:t>
      </w:r>
      <w:r w:rsidR="001A769E" w:rsidRPr="002C227B">
        <w:rPr>
          <w:rFonts w:ascii="Times New Roman" w:hAnsi="Times New Roman" w:cs="Times New Roman"/>
          <w:lang w:val="fr-FR"/>
        </w:rPr>
        <w:t xml:space="preserve"> – CNU 70</w:t>
      </w:r>
    </w:p>
    <w:p w:rsidR="00B6333F" w:rsidRPr="002C227B" w:rsidRDefault="00B6333F" w:rsidP="00516AA2">
      <w:pPr>
        <w:pStyle w:val="BodyText1"/>
        <w:numPr>
          <w:ilvl w:val="2"/>
          <w:numId w:val="9"/>
        </w:numPr>
        <w:spacing w:before="0"/>
        <w:ind w:left="1843" w:hanging="283"/>
        <w:rPr>
          <w:rFonts w:ascii="Times New Roman" w:hAnsi="Times New Roman" w:cs="Times New Roman"/>
          <w:lang w:val="fr-FR"/>
        </w:rPr>
      </w:pPr>
      <w:r w:rsidRPr="002C227B">
        <w:rPr>
          <w:rFonts w:ascii="Times New Roman" w:hAnsi="Times New Roman" w:cs="Times New Roman"/>
          <w:lang w:val="fr-FR"/>
        </w:rPr>
        <w:t>M. J</w:t>
      </w:r>
      <w:r w:rsidR="001A769E" w:rsidRPr="002C227B">
        <w:rPr>
          <w:rFonts w:ascii="Times New Roman" w:hAnsi="Times New Roman" w:cs="Times New Roman"/>
          <w:lang w:val="fr-FR"/>
        </w:rPr>
        <w:t>ose</w:t>
      </w:r>
      <w:r w:rsidRPr="002C227B">
        <w:rPr>
          <w:rFonts w:ascii="Times New Roman" w:hAnsi="Times New Roman" w:cs="Times New Roman"/>
          <w:lang w:val="fr-FR"/>
        </w:rPr>
        <w:t xml:space="preserve"> ROSE (</w:t>
      </w:r>
      <w:proofErr w:type="spellStart"/>
      <w:r w:rsidRPr="002C227B">
        <w:rPr>
          <w:rFonts w:ascii="Times New Roman" w:hAnsi="Times New Roman" w:cs="Times New Roman"/>
          <w:lang w:val="fr-FR"/>
        </w:rPr>
        <w:t>U</w:t>
      </w:r>
      <w:r w:rsidR="001A769E" w:rsidRPr="002C227B">
        <w:rPr>
          <w:rFonts w:ascii="Times New Roman" w:hAnsi="Times New Roman" w:cs="Times New Roman"/>
          <w:lang w:val="fr-FR"/>
        </w:rPr>
        <w:t>niversite</w:t>
      </w:r>
      <w:proofErr w:type="spellEnd"/>
      <w:r w:rsidRPr="002C227B">
        <w:rPr>
          <w:rFonts w:ascii="Times New Roman" w:hAnsi="Times New Roman" w:cs="Times New Roman"/>
          <w:lang w:val="fr-FR"/>
        </w:rPr>
        <w:t xml:space="preserve"> P</w:t>
      </w:r>
      <w:r w:rsidR="001A769E" w:rsidRPr="002C227B">
        <w:rPr>
          <w:rFonts w:ascii="Times New Roman" w:hAnsi="Times New Roman" w:cs="Times New Roman"/>
          <w:lang w:val="fr-FR"/>
        </w:rPr>
        <w:t>rovence</w:t>
      </w:r>
      <w:r w:rsidRPr="002C227B">
        <w:rPr>
          <w:rFonts w:ascii="Times New Roman" w:hAnsi="Times New Roman" w:cs="Times New Roman"/>
          <w:lang w:val="fr-FR"/>
        </w:rPr>
        <w:t>)</w:t>
      </w:r>
      <w:r w:rsidR="001A769E" w:rsidRPr="002C227B">
        <w:rPr>
          <w:rFonts w:ascii="Times New Roman" w:hAnsi="Times New Roman" w:cs="Times New Roman"/>
          <w:lang w:val="fr-FR"/>
        </w:rPr>
        <w:t xml:space="preserve"> – Rapporteur – CNU </w:t>
      </w:r>
      <w:r w:rsidR="00A05845" w:rsidRPr="002C227B">
        <w:rPr>
          <w:rFonts w:ascii="Times New Roman" w:hAnsi="Times New Roman" w:cs="Times New Roman"/>
          <w:lang w:val="fr-FR"/>
        </w:rPr>
        <w:t>19</w:t>
      </w:r>
    </w:p>
    <w:p w:rsidR="00B6333F" w:rsidRPr="002C227B" w:rsidRDefault="00B6333F" w:rsidP="00516AA2">
      <w:pPr>
        <w:pStyle w:val="BodyText1"/>
        <w:numPr>
          <w:ilvl w:val="2"/>
          <w:numId w:val="9"/>
        </w:numPr>
        <w:spacing w:before="0"/>
        <w:ind w:left="1843" w:hanging="283"/>
        <w:rPr>
          <w:rFonts w:ascii="Times New Roman" w:hAnsi="Times New Roman" w:cs="Times New Roman"/>
          <w:lang w:val="fr-FR"/>
        </w:rPr>
      </w:pPr>
      <w:r w:rsidRPr="002C227B">
        <w:rPr>
          <w:rFonts w:ascii="Times New Roman" w:hAnsi="Times New Roman" w:cs="Times New Roman"/>
          <w:lang w:val="fr-FR"/>
        </w:rPr>
        <w:t>M. H</w:t>
      </w:r>
      <w:r w:rsidR="001A769E" w:rsidRPr="002C227B">
        <w:rPr>
          <w:rFonts w:ascii="Times New Roman" w:hAnsi="Times New Roman" w:cs="Times New Roman"/>
          <w:lang w:val="fr-FR"/>
        </w:rPr>
        <w:t>enri</w:t>
      </w:r>
      <w:r w:rsidRPr="002C227B">
        <w:rPr>
          <w:rFonts w:ascii="Times New Roman" w:hAnsi="Times New Roman" w:cs="Times New Roman"/>
          <w:lang w:val="fr-FR"/>
        </w:rPr>
        <w:t xml:space="preserve"> </w:t>
      </w:r>
      <w:r w:rsidR="008306C7" w:rsidRPr="002C227B">
        <w:rPr>
          <w:rFonts w:ascii="Times New Roman" w:hAnsi="Times New Roman" w:cs="Times New Roman"/>
          <w:lang w:val="fr-FR"/>
        </w:rPr>
        <w:t xml:space="preserve">VIEILLE-GROSJEAN </w:t>
      </w:r>
      <w:r w:rsidRPr="002C227B">
        <w:rPr>
          <w:rFonts w:ascii="Times New Roman" w:hAnsi="Times New Roman" w:cs="Times New Roman"/>
          <w:lang w:val="fr-FR"/>
        </w:rPr>
        <w:t>(UNISTRA</w:t>
      </w:r>
      <w:r w:rsidR="001A769E" w:rsidRPr="002C227B">
        <w:rPr>
          <w:rFonts w:ascii="Times New Roman" w:hAnsi="Times New Roman" w:cs="Times New Roman"/>
          <w:lang w:val="fr-FR"/>
        </w:rPr>
        <w:t>) – CNU 70</w:t>
      </w:r>
    </w:p>
    <w:p w:rsidR="00FD0BAC" w:rsidRPr="002C227B" w:rsidRDefault="00FD0BAC" w:rsidP="00A0584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Financement : Contrat</w:t>
      </w:r>
      <w:r w:rsidR="0008235C" w:rsidRPr="002C227B">
        <w:rPr>
          <w:rFonts w:ascii="Times New Roman" w:hAnsi="Times New Roman" w:cs="Times New Roman"/>
          <w:lang w:val="fr-FR"/>
        </w:rPr>
        <w:t>s</w:t>
      </w:r>
      <w:r w:rsidR="00EA0C87" w:rsidRPr="002C227B">
        <w:rPr>
          <w:rFonts w:ascii="Times New Roman" w:hAnsi="Times New Roman" w:cs="Times New Roman"/>
          <w:lang w:val="fr-FR"/>
        </w:rPr>
        <w:t xml:space="preserve"> de recherche avec AFPA Alsace et </w:t>
      </w:r>
      <w:r w:rsidRPr="002C227B">
        <w:rPr>
          <w:rFonts w:ascii="Times New Roman" w:hAnsi="Times New Roman" w:cs="Times New Roman"/>
          <w:lang w:val="fr-FR"/>
        </w:rPr>
        <w:t>DRIRE Alsace</w:t>
      </w:r>
      <w:r w:rsidR="00EA0C87" w:rsidRPr="002C227B">
        <w:rPr>
          <w:rFonts w:ascii="Times New Roman" w:hAnsi="Times New Roman" w:cs="Times New Roman"/>
          <w:lang w:val="fr-FR"/>
        </w:rPr>
        <w:t xml:space="preserve"> – 110k€</w:t>
      </w:r>
    </w:p>
    <w:p w:rsidR="00FD0BAC" w:rsidRPr="002C227B" w:rsidRDefault="00FD0BAC" w:rsidP="00A0584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Valorisation scientifique : Contrat de licence sur le logiciel développé dans le cadre de la thèse</w:t>
      </w:r>
    </w:p>
    <w:p w:rsidR="00CA0B20" w:rsidRPr="002C227B" w:rsidRDefault="00CA0B20" w:rsidP="00CA0B20">
      <w:pPr>
        <w:pStyle w:val="BodyText1"/>
        <w:spacing w:before="0"/>
        <w:ind w:left="1276"/>
        <w:jc w:val="both"/>
        <w:rPr>
          <w:rFonts w:ascii="Times New Roman" w:hAnsi="Times New Roman" w:cs="Times New Roman"/>
          <w:lang w:val="fr-FR"/>
        </w:rPr>
      </w:pPr>
    </w:p>
    <w:p w:rsidR="0008235C" w:rsidRPr="002C227B" w:rsidRDefault="0008235C" w:rsidP="00CA0B20">
      <w:pPr>
        <w:pStyle w:val="BodyText1"/>
        <w:numPr>
          <w:ilvl w:val="0"/>
          <w:numId w:val="2"/>
        </w:numPr>
        <w:spacing w:before="0"/>
        <w:rPr>
          <w:rFonts w:ascii="Times New Roman" w:hAnsi="Times New Roman" w:cs="Times New Roman"/>
          <w:b/>
          <w:lang w:val="fr-FR"/>
        </w:rPr>
      </w:pPr>
      <w:r w:rsidRPr="002C227B">
        <w:rPr>
          <w:rFonts w:ascii="Times New Roman" w:hAnsi="Times New Roman" w:cs="Times New Roman"/>
          <w:b/>
          <w:lang w:val="fr-FR"/>
        </w:rPr>
        <w:t>DEA des sciences du travail - 2003</w:t>
      </w:r>
    </w:p>
    <w:p w:rsidR="00B6333F" w:rsidRPr="002C227B" w:rsidRDefault="00B6333F" w:rsidP="0008235C">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Institut d’Études Politiques</w:t>
      </w:r>
      <w:r w:rsidR="0008235C" w:rsidRPr="002C227B">
        <w:rPr>
          <w:rFonts w:ascii="Times New Roman" w:hAnsi="Times New Roman" w:cs="Times New Roman"/>
          <w:lang w:val="fr-FR"/>
        </w:rPr>
        <w:t xml:space="preserve"> de Strasbourg &amp; Université Louis Pasteur </w:t>
      </w:r>
      <w:r w:rsidR="00A05845" w:rsidRPr="002C227B">
        <w:rPr>
          <w:rFonts w:ascii="Times New Roman" w:hAnsi="Times New Roman" w:cs="Times New Roman"/>
          <w:lang w:val="fr-FR"/>
        </w:rPr>
        <w:t>II</w:t>
      </w:r>
    </w:p>
    <w:p w:rsidR="0008235C" w:rsidRPr="002C227B" w:rsidRDefault="0008235C" w:rsidP="0008235C">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Contact : M. Michel SONNTAG (INSA) – CNU 70, Directeur du mémoire</w:t>
      </w:r>
      <w:r w:rsidR="002C227B" w:rsidRPr="002C227B">
        <w:rPr>
          <w:rFonts w:ascii="Times New Roman" w:hAnsi="Times New Roman" w:cs="Times New Roman"/>
          <w:lang w:val="fr-FR"/>
        </w:rPr>
        <w:t> ; n° tél. </w:t>
      </w:r>
      <w:r w:rsidR="00A05845" w:rsidRPr="002C227B">
        <w:rPr>
          <w:rFonts w:ascii="Times New Roman" w:hAnsi="Times New Roman" w:cs="Times New Roman"/>
          <w:lang w:val="fr-FR"/>
        </w:rPr>
        <w:t>:</w:t>
      </w:r>
      <w:r w:rsidR="00A85455" w:rsidRPr="002C227B">
        <w:rPr>
          <w:rFonts w:ascii="Times New Roman" w:hAnsi="Times New Roman" w:cs="Times New Roman"/>
          <w:lang w:val="fr-FR"/>
        </w:rPr>
        <w:t xml:space="preserve"> </w:t>
      </w:r>
      <w:r w:rsidR="00A05845" w:rsidRPr="002C227B">
        <w:rPr>
          <w:rFonts w:ascii="Times New Roman" w:hAnsi="Times New Roman" w:cs="Times New Roman"/>
          <w:lang w:val="fr-FR"/>
        </w:rPr>
        <w:t>03.68.85.06.</w:t>
      </w:r>
      <w:r w:rsidR="00A85455" w:rsidRPr="002C227B">
        <w:rPr>
          <w:rFonts w:ascii="Times New Roman" w:hAnsi="Times New Roman" w:cs="Times New Roman"/>
          <w:lang w:val="fr-FR"/>
        </w:rPr>
        <w:t>24</w:t>
      </w:r>
    </w:p>
    <w:p w:rsidR="00D4536D" w:rsidRPr="002C227B" w:rsidRDefault="00D4536D" w:rsidP="00A0584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Mémoire : </w:t>
      </w:r>
      <w:r w:rsidRPr="002C227B">
        <w:rPr>
          <w:rFonts w:ascii="Times New Roman" w:hAnsi="Times New Roman" w:cs="Times New Roman"/>
          <w:i/>
          <w:lang w:val="fr-FR"/>
        </w:rPr>
        <w:t>« Résolution collective de problème, résolution technique de problème : TRIZ, un exemple »</w:t>
      </w:r>
    </w:p>
    <w:p w:rsidR="003C6496" w:rsidRPr="002C227B" w:rsidRDefault="003C6496" w:rsidP="00A0584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Mention : Bien – Major de promotion</w:t>
      </w:r>
    </w:p>
    <w:p w:rsidR="00CA0B20" w:rsidRPr="002C227B" w:rsidRDefault="00CA0B20" w:rsidP="00CA0B20">
      <w:pPr>
        <w:pStyle w:val="BodyText1"/>
        <w:spacing w:before="0"/>
        <w:ind w:left="1276"/>
        <w:jc w:val="both"/>
        <w:rPr>
          <w:rFonts w:ascii="Times New Roman" w:hAnsi="Times New Roman" w:cs="Times New Roman"/>
          <w:lang w:val="fr-FR"/>
        </w:rPr>
      </w:pPr>
    </w:p>
    <w:p w:rsidR="00D4536D" w:rsidRPr="002C227B" w:rsidRDefault="00D4536D" w:rsidP="00CA0B20">
      <w:pPr>
        <w:pStyle w:val="BodyText1"/>
        <w:numPr>
          <w:ilvl w:val="0"/>
          <w:numId w:val="2"/>
        </w:numPr>
        <w:spacing w:before="0"/>
        <w:rPr>
          <w:rFonts w:ascii="Times New Roman" w:hAnsi="Times New Roman" w:cs="Times New Roman"/>
          <w:b/>
          <w:lang w:val="fr-FR"/>
        </w:rPr>
      </w:pPr>
      <w:r w:rsidRPr="002C227B">
        <w:rPr>
          <w:rFonts w:ascii="Times New Roman" w:hAnsi="Times New Roman" w:cs="Times New Roman"/>
          <w:b/>
          <w:lang w:val="fr-FR"/>
        </w:rPr>
        <w:t xml:space="preserve">DEA de philosophie </w:t>
      </w:r>
      <w:r w:rsidR="00215A89" w:rsidRPr="002C227B">
        <w:rPr>
          <w:rFonts w:ascii="Times New Roman" w:hAnsi="Times New Roman" w:cs="Times New Roman"/>
          <w:b/>
          <w:lang w:val="fr-FR"/>
        </w:rPr>
        <w:t>- 2002</w:t>
      </w:r>
    </w:p>
    <w:p w:rsidR="002B0E26" w:rsidRPr="002C227B" w:rsidRDefault="002B0E26" w:rsidP="002B0E26">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Université March Bloch, Strasbourg</w:t>
      </w:r>
    </w:p>
    <w:p w:rsidR="002B0E26" w:rsidRPr="002C227B" w:rsidRDefault="002B0E26" w:rsidP="002B0E26">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Contact : Martine de G</w:t>
      </w:r>
      <w:r w:rsidR="006825C4" w:rsidRPr="002C227B">
        <w:rPr>
          <w:rFonts w:ascii="Times New Roman" w:hAnsi="Times New Roman" w:cs="Times New Roman"/>
          <w:lang w:val="fr-FR"/>
        </w:rPr>
        <w:t>AUDEMARD</w:t>
      </w:r>
      <w:r w:rsidR="002C227B" w:rsidRPr="002C227B">
        <w:rPr>
          <w:rFonts w:ascii="Times New Roman" w:hAnsi="Times New Roman" w:cs="Times New Roman"/>
          <w:lang w:val="fr-FR"/>
        </w:rPr>
        <w:t>, Directrice du mémoire</w:t>
      </w:r>
      <w:r w:rsidR="00A05845" w:rsidRPr="002C227B">
        <w:rPr>
          <w:rFonts w:ascii="Times New Roman" w:hAnsi="Times New Roman" w:cs="Times New Roman"/>
          <w:lang w:val="fr-FR"/>
        </w:rPr>
        <w:t xml:space="preserve"> </w:t>
      </w:r>
      <w:r w:rsidR="002C227B" w:rsidRPr="002C227B">
        <w:rPr>
          <w:rFonts w:ascii="Times New Roman" w:hAnsi="Times New Roman" w:cs="Times New Roman"/>
          <w:lang w:val="fr-FR"/>
        </w:rPr>
        <w:t xml:space="preserve">; n° tél. : </w:t>
      </w:r>
      <w:r w:rsidR="006825C4" w:rsidRPr="002C227B">
        <w:rPr>
          <w:rFonts w:ascii="Times New Roman" w:hAnsi="Times New Roman" w:cs="Times New Roman"/>
          <w:lang w:val="fr-FR"/>
        </w:rPr>
        <w:t>01.40.97.73.</w:t>
      </w:r>
      <w:r w:rsidR="008306C7" w:rsidRPr="002C227B">
        <w:rPr>
          <w:rFonts w:ascii="Times New Roman" w:hAnsi="Times New Roman" w:cs="Times New Roman"/>
          <w:lang w:val="fr-FR"/>
        </w:rPr>
        <w:t>10</w:t>
      </w:r>
    </w:p>
    <w:p w:rsidR="00215A89" w:rsidRPr="002C227B" w:rsidRDefault="003C6496" w:rsidP="002B0E26">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Mémoire : «Le problème de la pensée chez Deleuze »</w:t>
      </w:r>
    </w:p>
    <w:p w:rsidR="00C9320F" w:rsidRPr="002C227B" w:rsidRDefault="00C9320F" w:rsidP="002B0E26">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Mention : </w:t>
      </w:r>
      <w:r w:rsidR="002C227B" w:rsidRPr="002C227B">
        <w:rPr>
          <w:rFonts w:ascii="Times New Roman" w:hAnsi="Times New Roman" w:cs="Times New Roman"/>
          <w:lang w:val="fr-FR"/>
        </w:rPr>
        <w:t>Assez bien</w:t>
      </w:r>
    </w:p>
    <w:p w:rsidR="00516AA2" w:rsidRPr="002C227B" w:rsidRDefault="00516AA2" w:rsidP="00516AA2">
      <w:pPr>
        <w:pStyle w:val="BodyText1"/>
        <w:spacing w:before="0"/>
        <w:jc w:val="both"/>
        <w:rPr>
          <w:rFonts w:ascii="Times New Roman" w:hAnsi="Times New Roman" w:cs="Times New Roman"/>
          <w:lang w:val="fr-FR"/>
        </w:rPr>
      </w:pPr>
    </w:p>
    <w:p w:rsidR="00F603E3" w:rsidRPr="002C227B" w:rsidRDefault="00F603E3" w:rsidP="00516AA2">
      <w:pPr>
        <w:pStyle w:val="BodyText1"/>
        <w:spacing w:before="0"/>
        <w:jc w:val="both"/>
        <w:rPr>
          <w:rFonts w:ascii="Times New Roman" w:hAnsi="Times New Roman" w:cs="Times New Roman"/>
          <w:lang w:val="fr-FR"/>
        </w:rPr>
      </w:pPr>
    </w:p>
    <w:p w:rsidR="00516AA2" w:rsidRPr="002C227B" w:rsidRDefault="00516AA2" w:rsidP="00516AA2">
      <w:pPr>
        <w:pStyle w:val="BodyText1"/>
        <w:spacing w:before="0"/>
        <w:jc w:val="both"/>
        <w:rPr>
          <w:rFonts w:ascii="Times New Roman" w:hAnsi="Times New Roman" w:cs="Times New Roman"/>
          <w:lang w:val="fr-FR"/>
        </w:rPr>
      </w:pPr>
    </w:p>
    <w:p w:rsidR="007E14DF" w:rsidRPr="00F43337" w:rsidRDefault="00CA0B20" w:rsidP="002C227B">
      <w:pPr>
        <w:pStyle w:val="Titre2"/>
        <w:rPr>
          <w:rStyle w:val="Titredulivre"/>
          <w:b/>
          <w:sz w:val="22"/>
          <w:szCs w:val="22"/>
        </w:rPr>
      </w:pPr>
      <w:bookmarkStart w:id="7" w:name="_Toc386482824"/>
      <w:r w:rsidRPr="00F43337">
        <w:rPr>
          <w:rStyle w:val="Titredulivre"/>
          <w:b/>
          <w:sz w:val="22"/>
          <w:szCs w:val="22"/>
        </w:rPr>
        <w:lastRenderedPageBreak/>
        <w:t>Expérience</w:t>
      </w:r>
      <w:r w:rsidR="003C6496" w:rsidRPr="00F43337">
        <w:rPr>
          <w:rStyle w:val="Titredulivre"/>
          <w:b/>
          <w:sz w:val="22"/>
          <w:szCs w:val="22"/>
        </w:rPr>
        <w:t>s</w:t>
      </w:r>
      <w:r w:rsidRPr="00F43337">
        <w:rPr>
          <w:rStyle w:val="Titredulivre"/>
          <w:b/>
          <w:sz w:val="22"/>
          <w:szCs w:val="22"/>
        </w:rPr>
        <w:t xml:space="preserve"> professionnelle</w:t>
      </w:r>
      <w:r w:rsidR="003C6496" w:rsidRPr="00F43337">
        <w:rPr>
          <w:rStyle w:val="Titredulivre"/>
          <w:b/>
          <w:sz w:val="22"/>
          <w:szCs w:val="22"/>
        </w:rPr>
        <w:t>s</w:t>
      </w:r>
      <w:r w:rsidRPr="00F43337">
        <w:rPr>
          <w:rStyle w:val="Titredulivre"/>
          <w:b/>
          <w:sz w:val="22"/>
          <w:szCs w:val="22"/>
        </w:rPr>
        <w:t xml:space="preserve"> en lien avec la formation professionnelle</w:t>
      </w:r>
      <w:bookmarkEnd w:id="7"/>
    </w:p>
    <w:p w:rsidR="00F307AC" w:rsidRPr="002C227B" w:rsidRDefault="00F307AC" w:rsidP="00F307AC">
      <w:pPr>
        <w:pStyle w:val="BodyText1"/>
        <w:shd w:val="clear" w:color="auto" w:fill="E7E6E6" w:themeFill="background2"/>
        <w:rPr>
          <w:rFonts w:ascii="Times New Roman" w:hAnsi="Times New Roman" w:cs="Times New Roman"/>
          <w:lang w:val="fr-FR"/>
        </w:rPr>
      </w:pPr>
      <w:r w:rsidRPr="002C227B">
        <w:rPr>
          <w:rStyle w:val="BodyText1Char"/>
          <w:rFonts w:ascii="Times New Roman" w:hAnsi="Times New Roman" w:cs="Times New Roman"/>
          <w:lang w:val="fr-FR"/>
        </w:rPr>
        <w:t>Groupe AMNYOS Consultants</w:t>
      </w:r>
      <w:r w:rsidR="00C33778">
        <w:rPr>
          <w:rFonts w:ascii="Times New Roman" w:hAnsi="Times New Roman" w:cs="Times New Roman"/>
          <w:lang w:val="fr-FR"/>
        </w:rPr>
        <w:t>, Paris – depuis mai 2009 (</w:t>
      </w:r>
      <w:r w:rsidRPr="002C227B">
        <w:rPr>
          <w:rFonts w:ascii="Times New Roman" w:hAnsi="Times New Roman" w:cs="Times New Roman"/>
          <w:lang w:val="fr-FR"/>
        </w:rPr>
        <w:t>5 ans)</w:t>
      </w:r>
    </w:p>
    <w:p w:rsidR="00F307AC" w:rsidRPr="002C227B" w:rsidRDefault="00F307AC" w:rsidP="00F307AC">
      <w:pPr>
        <w:pStyle w:val="BodyText1"/>
        <w:shd w:val="clear" w:color="auto" w:fill="E7E6E6" w:themeFill="background2"/>
        <w:spacing w:before="0"/>
        <w:rPr>
          <w:rStyle w:val="BodyText1Char"/>
          <w:rFonts w:ascii="Times New Roman" w:hAnsi="Times New Roman" w:cs="Times New Roman"/>
          <w:lang w:val="fr-FR"/>
        </w:rPr>
      </w:pPr>
      <w:r w:rsidRPr="002C227B">
        <w:rPr>
          <w:rStyle w:val="BodyText1Char"/>
          <w:rFonts w:ascii="Times New Roman" w:hAnsi="Times New Roman" w:cs="Times New Roman"/>
          <w:b/>
          <w:lang w:val="fr-FR"/>
        </w:rPr>
        <w:t>Directeur de mission</w:t>
      </w:r>
      <w:r w:rsidR="003C6496" w:rsidRPr="002C227B">
        <w:rPr>
          <w:rStyle w:val="BodyText1Char"/>
          <w:rFonts w:ascii="Times New Roman" w:hAnsi="Times New Roman" w:cs="Times New Roman"/>
          <w:b/>
          <w:lang w:val="fr-FR"/>
        </w:rPr>
        <w:t>,</w:t>
      </w:r>
      <w:r w:rsidRPr="002C227B">
        <w:rPr>
          <w:rStyle w:val="BodyText1Char"/>
          <w:rFonts w:ascii="Times New Roman" w:hAnsi="Times New Roman" w:cs="Times New Roman"/>
          <w:b/>
          <w:lang w:val="fr-FR"/>
        </w:rPr>
        <w:t xml:space="preserve"> Analyse et évaluation des politiques de formation et d’emploi</w:t>
      </w:r>
    </w:p>
    <w:p w:rsidR="00F307AC" w:rsidRPr="002C227B" w:rsidRDefault="00F307AC" w:rsidP="00F307AC">
      <w:pPr>
        <w:pStyle w:val="Corpsdetexte2"/>
        <w:rPr>
          <w:rFonts w:ascii="Times New Roman" w:hAnsi="Times New Roman" w:cs="Times New Roman"/>
          <w:lang w:val="fr-FR"/>
        </w:rPr>
      </w:pPr>
      <w:r w:rsidRPr="002C227B">
        <w:rPr>
          <w:rFonts w:ascii="Times New Roman" w:hAnsi="Times New Roman" w:cs="Times New Roman"/>
          <w:lang w:val="fr-FR"/>
        </w:rPr>
        <w:t>Compétences mobilisées :</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Réponse aux appels d’offre</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Coordination de l’équipe des consultants </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Rédaction de cahier des charges pour les prestataires </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Gestion de la relation client</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Gestion </w:t>
      </w:r>
      <w:r w:rsidR="00FA1A6B" w:rsidRPr="002C227B">
        <w:rPr>
          <w:rFonts w:ascii="Times New Roman" w:hAnsi="Times New Roman" w:cs="Times New Roman"/>
          <w:lang w:val="fr-FR"/>
        </w:rPr>
        <w:t xml:space="preserve">administrative et </w:t>
      </w:r>
      <w:r w:rsidRPr="002C227B">
        <w:rPr>
          <w:rFonts w:ascii="Times New Roman" w:hAnsi="Times New Roman" w:cs="Times New Roman"/>
          <w:lang w:val="fr-FR"/>
        </w:rPr>
        <w:t>financière des missions (de 50K€ à 200K€)</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Mise en œuvre de méthodologies quantitatives et qualitatives</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Production/co-production et présentation des rapports</w:t>
      </w:r>
    </w:p>
    <w:p w:rsidR="00E60177" w:rsidRPr="002C227B" w:rsidRDefault="00E60177"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Organisation et animation de séminaires</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Constitution et entretien d’un réseau professionnel</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Prise en charge d’un volet R&amp;D interne sur l’analyse de parcours (lettre de mission)</w:t>
      </w:r>
    </w:p>
    <w:p w:rsidR="00F307AC" w:rsidRPr="002C227B" w:rsidRDefault="00F307AC" w:rsidP="00F307AC">
      <w:pPr>
        <w:pStyle w:val="Corpsdetexte"/>
        <w:rPr>
          <w:rFonts w:ascii="Times New Roman" w:hAnsi="Times New Roman" w:cs="Times New Roman"/>
          <w:lang w:val="fr-FR"/>
        </w:rPr>
      </w:pPr>
    </w:p>
    <w:p w:rsidR="00F307AC" w:rsidRPr="002C227B" w:rsidRDefault="00F307AC" w:rsidP="00F307AC">
      <w:pPr>
        <w:pStyle w:val="BodyText1"/>
        <w:shd w:val="clear" w:color="auto" w:fill="E7E6E6" w:themeFill="background2"/>
        <w:spacing w:before="0"/>
        <w:rPr>
          <w:rStyle w:val="BodyText1Char"/>
          <w:rFonts w:ascii="Times New Roman" w:hAnsi="Times New Roman" w:cs="Times New Roman"/>
          <w:lang w:val="fr-FR"/>
        </w:rPr>
      </w:pPr>
      <w:r w:rsidRPr="002C227B">
        <w:rPr>
          <w:rStyle w:val="BodyText1Char"/>
          <w:rFonts w:ascii="Times New Roman" w:hAnsi="Times New Roman" w:cs="Times New Roman"/>
          <w:lang w:val="fr-FR"/>
        </w:rPr>
        <w:t>Université de Strasbourg – 2006 -2009 (4 ans)</w:t>
      </w:r>
    </w:p>
    <w:p w:rsidR="00F307AC" w:rsidRPr="002C227B" w:rsidRDefault="00F307AC" w:rsidP="00F307AC">
      <w:pPr>
        <w:pStyle w:val="BodyText1"/>
        <w:shd w:val="clear" w:color="auto" w:fill="E7E6E6" w:themeFill="background2"/>
        <w:spacing w:before="0"/>
        <w:rPr>
          <w:rStyle w:val="BodyText1Char"/>
          <w:rFonts w:ascii="Times New Roman" w:hAnsi="Times New Roman" w:cs="Times New Roman"/>
          <w:lang w:val="fr-FR"/>
        </w:rPr>
      </w:pPr>
      <w:r w:rsidRPr="002C227B">
        <w:rPr>
          <w:rStyle w:val="BodyText1Char"/>
          <w:rFonts w:ascii="Times New Roman" w:hAnsi="Times New Roman" w:cs="Times New Roman"/>
          <w:b/>
          <w:lang w:val="fr-FR" w:bidi="ar-SA"/>
        </w:rPr>
        <w:t>Chercheur contractuel (2006-2009) –  associé depuis 2009</w:t>
      </w:r>
    </w:p>
    <w:p w:rsidR="00F307AC" w:rsidRPr="002C227B" w:rsidRDefault="00F307AC" w:rsidP="00F307AC">
      <w:pPr>
        <w:pStyle w:val="Corpsdetexte2"/>
        <w:rPr>
          <w:rFonts w:ascii="Times New Roman" w:hAnsi="Times New Roman" w:cs="Times New Roman"/>
          <w:lang w:val="fr-FR"/>
        </w:rPr>
      </w:pPr>
      <w:r w:rsidRPr="002C227B">
        <w:rPr>
          <w:rFonts w:ascii="Times New Roman" w:hAnsi="Times New Roman" w:cs="Times New Roman"/>
          <w:lang w:val="fr-FR"/>
        </w:rPr>
        <w:t>Compétences mobilisées :</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Production académique (Thèse)</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Participation à la vie du laboratoire (assemblée générale, séminaire interne…)</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Enseignements</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proofErr w:type="spellStart"/>
      <w:r w:rsidRPr="002C227B">
        <w:rPr>
          <w:rFonts w:ascii="Times New Roman" w:hAnsi="Times New Roman" w:cs="Times New Roman"/>
          <w:lang w:val="fr-FR"/>
        </w:rPr>
        <w:t>Co-direction</w:t>
      </w:r>
      <w:proofErr w:type="spellEnd"/>
      <w:r w:rsidRPr="002C227B">
        <w:rPr>
          <w:rFonts w:ascii="Times New Roman" w:hAnsi="Times New Roman" w:cs="Times New Roman"/>
          <w:lang w:val="fr-FR"/>
        </w:rPr>
        <w:t xml:space="preserve"> d</w:t>
      </w:r>
      <w:r w:rsidR="003C6496" w:rsidRPr="002C227B">
        <w:rPr>
          <w:rFonts w:ascii="Times New Roman" w:hAnsi="Times New Roman" w:cs="Times New Roman"/>
          <w:lang w:val="fr-FR"/>
        </w:rPr>
        <w:t>e 2</w:t>
      </w:r>
      <w:r w:rsidRPr="002C227B">
        <w:rPr>
          <w:rFonts w:ascii="Times New Roman" w:hAnsi="Times New Roman" w:cs="Times New Roman"/>
          <w:lang w:val="fr-FR"/>
        </w:rPr>
        <w:t xml:space="preserve"> contrat</w:t>
      </w:r>
      <w:r w:rsidR="003C6496" w:rsidRPr="002C227B">
        <w:rPr>
          <w:rFonts w:ascii="Times New Roman" w:hAnsi="Times New Roman" w:cs="Times New Roman"/>
          <w:lang w:val="fr-FR"/>
        </w:rPr>
        <w:t>s</w:t>
      </w:r>
      <w:r w:rsidRPr="002C227B">
        <w:rPr>
          <w:rFonts w:ascii="Times New Roman" w:hAnsi="Times New Roman" w:cs="Times New Roman"/>
          <w:lang w:val="fr-FR"/>
        </w:rPr>
        <w:t xml:space="preserve"> de recherche</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Recherche de financements (double financement de la thèse)</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Constitution et animation d’un groupe de travail « professionnel » multi-acteur (OREF, UIMM, DRIRE, AFPA)</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Valorisation des résultats (contrat de licence avec le service de valorisation de l’université, communications…) </w:t>
      </w:r>
    </w:p>
    <w:p w:rsidR="00F307AC" w:rsidRPr="002C227B" w:rsidRDefault="00F307AC" w:rsidP="00F307AC">
      <w:pPr>
        <w:spacing w:after="0" w:line="240" w:lineRule="auto"/>
        <w:ind w:left="1064"/>
        <w:jc w:val="both"/>
        <w:rPr>
          <w:rFonts w:ascii="Times New Roman" w:hAnsi="Times New Roman" w:cs="Times New Roman"/>
        </w:rPr>
      </w:pPr>
    </w:p>
    <w:p w:rsidR="00F307AC" w:rsidRPr="002C227B" w:rsidRDefault="00F307AC" w:rsidP="00F307AC">
      <w:pPr>
        <w:pStyle w:val="BodyText1"/>
        <w:shd w:val="clear" w:color="auto" w:fill="E7E6E6" w:themeFill="background2"/>
        <w:spacing w:before="0"/>
        <w:ind w:left="426" w:hanging="66"/>
        <w:rPr>
          <w:rStyle w:val="BodyText1Char"/>
          <w:rFonts w:ascii="Times New Roman" w:hAnsi="Times New Roman" w:cs="Times New Roman"/>
          <w:lang w:val="fr-FR"/>
        </w:rPr>
      </w:pPr>
      <w:r w:rsidRPr="002C227B">
        <w:rPr>
          <w:rStyle w:val="BodyText1Char"/>
          <w:rFonts w:ascii="Times New Roman" w:hAnsi="Times New Roman" w:cs="Times New Roman"/>
          <w:lang w:val="fr-FR"/>
        </w:rPr>
        <w:t>Association pour la formation professionnelle des adultes (AFPA), Alsace – 2004-2006 (2 ans)</w:t>
      </w:r>
    </w:p>
    <w:p w:rsidR="00F307AC" w:rsidRPr="002C227B" w:rsidRDefault="00F307AC" w:rsidP="00F307AC">
      <w:pPr>
        <w:pStyle w:val="BodyText1"/>
        <w:shd w:val="clear" w:color="auto" w:fill="E7E6E6" w:themeFill="background2"/>
        <w:spacing w:before="0"/>
        <w:ind w:left="426" w:hanging="66"/>
        <w:rPr>
          <w:rStyle w:val="BodyText1Char"/>
          <w:rFonts w:ascii="Times New Roman" w:hAnsi="Times New Roman" w:cs="Times New Roman"/>
          <w:b/>
          <w:lang w:val="fr-FR"/>
        </w:rPr>
      </w:pPr>
      <w:r w:rsidRPr="002C227B">
        <w:rPr>
          <w:rStyle w:val="BodyText1Char"/>
          <w:rFonts w:ascii="Times New Roman" w:hAnsi="Times New Roman" w:cs="Times New Roman"/>
          <w:b/>
          <w:lang w:val="fr-FR"/>
        </w:rPr>
        <w:t>Chargé d’étude à la Direction Régionale Alsace</w:t>
      </w:r>
    </w:p>
    <w:p w:rsidR="00F307AC" w:rsidRPr="002C227B" w:rsidRDefault="00F307AC" w:rsidP="00F307AC">
      <w:pPr>
        <w:pStyle w:val="Corpsdetexte2"/>
        <w:rPr>
          <w:rFonts w:ascii="Times New Roman" w:hAnsi="Times New Roman" w:cs="Times New Roman"/>
          <w:lang w:val="fr-FR"/>
        </w:rPr>
      </w:pPr>
      <w:r w:rsidRPr="002C227B">
        <w:rPr>
          <w:rFonts w:ascii="Times New Roman" w:hAnsi="Times New Roman" w:cs="Times New Roman"/>
          <w:lang w:val="fr-FR"/>
        </w:rPr>
        <w:t>Compétences mobilisées :</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Analyse quantitative sur bases de données &amp; production de cartographies </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Production d’outils d’aide à la décision sur l’évolution de la carte des formations</w:t>
      </w:r>
    </w:p>
    <w:p w:rsidR="00F307AC" w:rsidRPr="002C227B" w:rsidRDefault="00F307AC" w:rsidP="007B0B5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Création d’un observatoire du devenir des stagiaires</w:t>
      </w:r>
    </w:p>
    <w:p w:rsidR="0013024A" w:rsidRPr="002C227B" w:rsidRDefault="0013024A" w:rsidP="00F603E3">
      <w:pPr>
        <w:pStyle w:val="Titre2"/>
        <w:rPr>
          <w:rStyle w:val="Titredulivre"/>
          <w:b/>
          <w:sz w:val="22"/>
          <w:szCs w:val="22"/>
          <w:lang w:val="en-US"/>
        </w:rPr>
      </w:pPr>
      <w:bookmarkStart w:id="8" w:name="_Toc386482825"/>
      <w:proofErr w:type="spellStart"/>
      <w:r w:rsidRPr="002C227B">
        <w:rPr>
          <w:rStyle w:val="Titredulivre"/>
          <w:b/>
          <w:sz w:val="22"/>
          <w:szCs w:val="22"/>
          <w:lang w:val="en-US"/>
        </w:rPr>
        <w:t>Outils</w:t>
      </w:r>
      <w:proofErr w:type="spellEnd"/>
      <w:r w:rsidRPr="002C227B">
        <w:rPr>
          <w:rStyle w:val="Titredulivre"/>
          <w:b/>
          <w:sz w:val="22"/>
          <w:szCs w:val="22"/>
          <w:lang w:val="en-US"/>
        </w:rPr>
        <w:t xml:space="preserve"> </w:t>
      </w:r>
      <w:proofErr w:type="gramStart"/>
      <w:r w:rsidRPr="002C227B">
        <w:rPr>
          <w:rStyle w:val="Titredulivre"/>
          <w:b/>
          <w:sz w:val="22"/>
          <w:szCs w:val="22"/>
          <w:lang w:val="en-US"/>
        </w:rPr>
        <w:t>et</w:t>
      </w:r>
      <w:proofErr w:type="gramEnd"/>
      <w:r w:rsidRPr="002C227B">
        <w:rPr>
          <w:rStyle w:val="Titredulivre"/>
          <w:b/>
          <w:sz w:val="22"/>
          <w:szCs w:val="22"/>
          <w:lang w:val="en-US"/>
        </w:rPr>
        <w:t xml:space="preserve"> techniques </w:t>
      </w:r>
      <w:proofErr w:type="spellStart"/>
      <w:r w:rsidRPr="002C227B">
        <w:rPr>
          <w:rStyle w:val="Titredulivre"/>
          <w:b/>
          <w:sz w:val="22"/>
          <w:szCs w:val="22"/>
          <w:lang w:val="en-US"/>
        </w:rPr>
        <w:t>d’analyse</w:t>
      </w:r>
      <w:proofErr w:type="spellEnd"/>
      <w:r w:rsidRPr="002C227B">
        <w:rPr>
          <w:rStyle w:val="Titredulivre"/>
          <w:b/>
          <w:sz w:val="22"/>
          <w:szCs w:val="22"/>
          <w:lang w:val="en-US"/>
        </w:rPr>
        <w:t xml:space="preserve"> </w:t>
      </w:r>
      <w:proofErr w:type="spellStart"/>
      <w:r w:rsidRPr="002C227B">
        <w:rPr>
          <w:rStyle w:val="Titredulivre"/>
          <w:b/>
          <w:sz w:val="22"/>
          <w:szCs w:val="22"/>
          <w:lang w:val="en-US"/>
        </w:rPr>
        <w:t>maîtrisés</w:t>
      </w:r>
      <w:bookmarkEnd w:id="8"/>
      <w:proofErr w:type="spellEnd"/>
    </w:p>
    <w:p w:rsidR="0013024A" w:rsidRPr="002C227B" w:rsidRDefault="0013024A" w:rsidP="0013024A">
      <w:pPr>
        <w:pStyle w:val="BodyText1"/>
        <w:spacing w:before="0"/>
        <w:ind w:left="567"/>
        <w:rPr>
          <w:rFonts w:ascii="Times New Roman" w:hAnsi="Times New Roman" w:cs="Times New Roman"/>
          <w:b/>
          <w:color w:val="1F4E79" w:themeColor="accent1" w:themeShade="80"/>
          <w:sz w:val="24"/>
          <w:szCs w:val="24"/>
          <w:lang w:val="fr-FR"/>
        </w:rPr>
      </w:pPr>
    </w:p>
    <w:p w:rsidR="0013024A" w:rsidRPr="002C227B" w:rsidRDefault="0013024A" w:rsidP="0013024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Usage courant de la suite office (</w:t>
      </w:r>
      <w:proofErr w:type="spellStart"/>
      <w:r w:rsidRPr="002C227B">
        <w:rPr>
          <w:rFonts w:ascii="Times New Roman" w:hAnsi="Times New Roman" w:cs="Times New Roman"/>
          <w:lang w:val="fr-FR"/>
        </w:rPr>
        <w:t>word</w:t>
      </w:r>
      <w:proofErr w:type="spellEnd"/>
      <w:r w:rsidRPr="002C227B">
        <w:rPr>
          <w:rFonts w:ascii="Times New Roman" w:hAnsi="Times New Roman" w:cs="Times New Roman"/>
          <w:lang w:val="fr-FR"/>
        </w:rPr>
        <w:t xml:space="preserve">, </w:t>
      </w:r>
      <w:proofErr w:type="spellStart"/>
      <w:r w:rsidRPr="002C227B">
        <w:rPr>
          <w:rFonts w:ascii="Times New Roman" w:hAnsi="Times New Roman" w:cs="Times New Roman"/>
          <w:lang w:val="fr-FR"/>
        </w:rPr>
        <w:t>excel</w:t>
      </w:r>
      <w:proofErr w:type="spellEnd"/>
      <w:r w:rsidRPr="002C227B">
        <w:rPr>
          <w:rFonts w:ascii="Times New Roman" w:hAnsi="Times New Roman" w:cs="Times New Roman"/>
          <w:lang w:val="fr-FR"/>
        </w:rPr>
        <w:t xml:space="preserve">, </w:t>
      </w:r>
      <w:proofErr w:type="spellStart"/>
      <w:r w:rsidRPr="002C227B">
        <w:rPr>
          <w:rFonts w:ascii="Times New Roman" w:hAnsi="Times New Roman" w:cs="Times New Roman"/>
          <w:lang w:val="fr-FR"/>
        </w:rPr>
        <w:t>powerpoint</w:t>
      </w:r>
      <w:proofErr w:type="spellEnd"/>
      <w:r w:rsidRPr="002C227B">
        <w:rPr>
          <w:rFonts w:ascii="Times New Roman" w:hAnsi="Times New Roman" w:cs="Times New Roman"/>
          <w:lang w:val="fr-FR"/>
        </w:rPr>
        <w:t>)</w:t>
      </w:r>
    </w:p>
    <w:p w:rsidR="0013024A" w:rsidRDefault="0013024A" w:rsidP="0013024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Usage courant de SPSS (dispose d’une licence); Modalisa ; Sphinx</w:t>
      </w:r>
    </w:p>
    <w:p w:rsidR="002C227B" w:rsidRPr="002C227B" w:rsidRDefault="002C227B" w:rsidP="002C227B">
      <w:pPr>
        <w:pStyle w:val="BodyText1"/>
        <w:spacing w:before="0"/>
        <w:ind w:left="1276"/>
        <w:jc w:val="both"/>
        <w:rPr>
          <w:rFonts w:ascii="Times New Roman" w:hAnsi="Times New Roman" w:cs="Times New Roman"/>
          <w:sz w:val="20"/>
          <w:lang w:val="fr-FR"/>
        </w:rPr>
      </w:pPr>
      <w:r w:rsidRPr="002C227B">
        <w:rPr>
          <w:rFonts w:ascii="Times New Roman" w:hAnsi="Times New Roman" w:cs="Times New Roman"/>
          <w:bCs/>
          <w:color w:val="000000"/>
          <w:sz w:val="20"/>
          <w:lang w:val="fr-FR"/>
        </w:rPr>
        <w:t>Maitrise : *la mise en œuvre et la lecture ; ** les principes ; *** la logique</w:t>
      </w:r>
    </w:p>
    <w:p w:rsidR="0013024A" w:rsidRPr="002C227B" w:rsidRDefault="0013024A" w:rsidP="0013024A">
      <w:pPr>
        <w:numPr>
          <w:ilvl w:val="2"/>
          <w:numId w:val="14"/>
        </w:numPr>
        <w:spacing w:after="0" w:line="240" w:lineRule="auto"/>
        <w:jc w:val="both"/>
        <w:rPr>
          <w:rFonts w:ascii="Times New Roman" w:hAnsi="Times New Roman" w:cs="Times New Roman"/>
          <w:bCs/>
          <w:color w:val="000000"/>
        </w:rPr>
      </w:pPr>
      <w:r w:rsidRPr="002C227B">
        <w:rPr>
          <w:rFonts w:ascii="Times New Roman" w:hAnsi="Times New Roman" w:cs="Times New Roman"/>
          <w:bCs/>
          <w:color w:val="000000"/>
        </w:rPr>
        <w:t>Statistiques descriptives et tests***</w:t>
      </w:r>
    </w:p>
    <w:p w:rsidR="0013024A" w:rsidRPr="002C227B" w:rsidRDefault="0013024A" w:rsidP="0013024A">
      <w:pPr>
        <w:numPr>
          <w:ilvl w:val="2"/>
          <w:numId w:val="14"/>
        </w:numPr>
        <w:spacing w:after="0" w:line="240" w:lineRule="auto"/>
        <w:jc w:val="both"/>
        <w:rPr>
          <w:rFonts w:ascii="Times New Roman" w:hAnsi="Times New Roman" w:cs="Times New Roman"/>
          <w:bCs/>
          <w:color w:val="000000"/>
        </w:rPr>
      </w:pPr>
      <w:r w:rsidRPr="002C227B">
        <w:rPr>
          <w:rFonts w:ascii="Times New Roman" w:hAnsi="Times New Roman" w:cs="Times New Roman"/>
          <w:bCs/>
          <w:color w:val="000000"/>
        </w:rPr>
        <w:t>Analyses factorielles*</w:t>
      </w:r>
    </w:p>
    <w:p w:rsidR="0013024A" w:rsidRPr="002C227B" w:rsidRDefault="0013024A" w:rsidP="0013024A">
      <w:pPr>
        <w:numPr>
          <w:ilvl w:val="2"/>
          <w:numId w:val="14"/>
        </w:numPr>
        <w:spacing w:after="0" w:line="240" w:lineRule="auto"/>
        <w:jc w:val="both"/>
        <w:rPr>
          <w:rFonts w:ascii="Times New Roman" w:hAnsi="Times New Roman" w:cs="Times New Roman"/>
          <w:bCs/>
          <w:color w:val="000000"/>
        </w:rPr>
      </w:pPr>
      <w:r w:rsidRPr="002C227B">
        <w:rPr>
          <w:rFonts w:ascii="Times New Roman" w:hAnsi="Times New Roman" w:cs="Times New Roman"/>
          <w:bCs/>
          <w:color w:val="000000"/>
        </w:rPr>
        <w:t>Analyse de variance (ANOVA, plan d’expérience multiniveau</w:t>
      </w:r>
      <w:proofErr w:type="gramStart"/>
      <w:r w:rsidRPr="002C227B">
        <w:rPr>
          <w:rFonts w:ascii="Times New Roman" w:hAnsi="Times New Roman" w:cs="Times New Roman"/>
          <w:bCs/>
          <w:color w:val="000000"/>
        </w:rPr>
        <w:t>)*</w:t>
      </w:r>
      <w:proofErr w:type="gramEnd"/>
      <w:r w:rsidRPr="002C227B">
        <w:rPr>
          <w:rFonts w:ascii="Times New Roman" w:hAnsi="Times New Roman" w:cs="Times New Roman"/>
          <w:bCs/>
          <w:color w:val="000000"/>
        </w:rPr>
        <w:t>*</w:t>
      </w:r>
    </w:p>
    <w:p w:rsidR="0013024A" w:rsidRPr="002C227B" w:rsidRDefault="0013024A" w:rsidP="0013024A">
      <w:pPr>
        <w:numPr>
          <w:ilvl w:val="2"/>
          <w:numId w:val="14"/>
        </w:numPr>
        <w:spacing w:after="0" w:line="240" w:lineRule="auto"/>
        <w:jc w:val="both"/>
        <w:rPr>
          <w:rFonts w:ascii="Times New Roman" w:hAnsi="Times New Roman" w:cs="Times New Roman"/>
          <w:bCs/>
          <w:color w:val="000000"/>
        </w:rPr>
      </w:pPr>
      <w:r w:rsidRPr="002C227B">
        <w:rPr>
          <w:rFonts w:ascii="Times New Roman" w:hAnsi="Times New Roman" w:cs="Times New Roman"/>
          <w:bCs/>
          <w:color w:val="000000"/>
        </w:rPr>
        <w:t>Régression (linéaire, logistique, multinomiale</w:t>
      </w:r>
      <w:proofErr w:type="gramStart"/>
      <w:r w:rsidRPr="002C227B">
        <w:rPr>
          <w:rFonts w:ascii="Times New Roman" w:hAnsi="Times New Roman" w:cs="Times New Roman"/>
          <w:bCs/>
          <w:color w:val="000000"/>
        </w:rPr>
        <w:t>)*</w:t>
      </w:r>
      <w:proofErr w:type="gramEnd"/>
      <w:r w:rsidRPr="002C227B">
        <w:rPr>
          <w:rFonts w:ascii="Times New Roman" w:hAnsi="Times New Roman" w:cs="Times New Roman"/>
          <w:bCs/>
          <w:color w:val="000000"/>
        </w:rPr>
        <w:t>**</w:t>
      </w:r>
    </w:p>
    <w:p w:rsidR="0013024A" w:rsidRPr="002C227B" w:rsidRDefault="0013024A" w:rsidP="0013024A">
      <w:pPr>
        <w:numPr>
          <w:ilvl w:val="2"/>
          <w:numId w:val="14"/>
        </w:numPr>
        <w:spacing w:after="0" w:line="240" w:lineRule="auto"/>
        <w:jc w:val="both"/>
        <w:rPr>
          <w:rFonts w:ascii="Times New Roman" w:hAnsi="Times New Roman" w:cs="Times New Roman"/>
          <w:bCs/>
          <w:color w:val="000000"/>
        </w:rPr>
      </w:pPr>
      <w:r w:rsidRPr="002C227B">
        <w:rPr>
          <w:rFonts w:ascii="Times New Roman" w:hAnsi="Times New Roman" w:cs="Times New Roman"/>
          <w:bCs/>
          <w:color w:val="000000"/>
        </w:rPr>
        <w:t>Techniques de classification (K-</w:t>
      </w:r>
      <w:proofErr w:type="spellStart"/>
      <w:r w:rsidRPr="002C227B">
        <w:rPr>
          <w:rFonts w:ascii="Times New Roman" w:hAnsi="Times New Roman" w:cs="Times New Roman"/>
          <w:bCs/>
          <w:color w:val="000000"/>
        </w:rPr>
        <w:t>means</w:t>
      </w:r>
      <w:proofErr w:type="spellEnd"/>
      <w:r w:rsidRPr="002C227B">
        <w:rPr>
          <w:rFonts w:ascii="Times New Roman" w:hAnsi="Times New Roman" w:cs="Times New Roman"/>
          <w:bCs/>
          <w:color w:val="000000"/>
        </w:rPr>
        <w:t>, CAH, arbre de décision</w:t>
      </w:r>
      <w:proofErr w:type="gramStart"/>
      <w:r w:rsidRPr="002C227B">
        <w:rPr>
          <w:rFonts w:ascii="Times New Roman" w:hAnsi="Times New Roman" w:cs="Times New Roman"/>
          <w:bCs/>
          <w:color w:val="000000"/>
        </w:rPr>
        <w:t>)*</w:t>
      </w:r>
      <w:proofErr w:type="gramEnd"/>
      <w:r w:rsidRPr="002C227B">
        <w:rPr>
          <w:rFonts w:ascii="Times New Roman" w:hAnsi="Times New Roman" w:cs="Times New Roman"/>
          <w:bCs/>
          <w:color w:val="000000"/>
        </w:rPr>
        <w:t>*</w:t>
      </w:r>
    </w:p>
    <w:p w:rsidR="0013024A" w:rsidRPr="002C227B" w:rsidRDefault="002C227B" w:rsidP="002C227B">
      <w:pPr>
        <w:numPr>
          <w:ilvl w:val="2"/>
          <w:numId w:val="14"/>
        </w:numPr>
        <w:spacing w:after="0" w:line="240" w:lineRule="auto"/>
        <w:jc w:val="both"/>
        <w:rPr>
          <w:rFonts w:ascii="Times New Roman" w:hAnsi="Times New Roman" w:cs="Times New Roman"/>
          <w:bCs/>
          <w:color w:val="000000"/>
        </w:rPr>
      </w:pPr>
      <w:r>
        <w:rPr>
          <w:rFonts w:ascii="Times New Roman" w:hAnsi="Times New Roman" w:cs="Times New Roman"/>
          <w:bCs/>
          <w:color w:val="000000"/>
        </w:rPr>
        <w:t>Analyse de survie**</w:t>
      </w:r>
    </w:p>
    <w:p w:rsidR="00F307AC" w:rsidRPr="002C227B" w:rsidRDefault="0013024A" w:rsidP="005F27CB">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Maitrise </w:t>
      </w:r>
      <w:r w:rsidR="005F27CB" w:rsidRPr="002C227B">
        <w:rPr>
          <w:rFonts w:ascii="Times New Roman" w:hAnsi="Times New Roman" w:cs="Times New Roman"/>
          <w:lang w:val="fr-FR"/>
        </w:rPr>
        <w:t xml:space="preserve">d’un </w:t>
      </w:r>
      <w:r w:rsidRPr="002C227B">
        <w:rPr>
          <w:rFonts w:ascii="Times New Roman" w:hAnsi="Times New Roman" w:cs="Times New Roman"/>
          <w:lang w:val="fr-FR"/>
        </w:rPr>
        <w:t>logiciel de cartographie (</w:t>
      </w:r>
      <w:proofErr w:type="spellStart"/>
      <w:r w:rsidRPr="002C227B">
        <w:rPr>
          <w:rFonts w:ascii="Times New Roman" w:hAnsi="Times New Roman" w:cs="Times New Roman"/>
          <w:lang w:val="fr-FR"/>
        </w:rPr>
        <w:t>Articque</w:t>
      </w:r>
      <w:proofErr w:type="spellEnd"/>
      <w:r w:rsidRPr="002C227B">
        <w:rPr>
          <w:rFonts w:ascii="Times New Roman" w:hAnsi="Times New Roman" w:cs="Times New Roman"/>
          <w:lang w:val="fr-FR"/>
        </w:rPr>
        <w:t>)</w:t>
      </w:r>
    </w:p>
    <w:p w:rsidR="005F27CB" w:rsidRPr="002C227B" w:rsidRDefault="005F27CB" w:rsidP="005F27CB">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Initié à la méthodologie – « </w:t>
      </w:r>
      <w:proofErr w:type="spellStart"/>
      <w:r w:rsidRPr="002C227B">
        <w:rPr>
          <w:rFonts w:ascii="Times New Roman" w:hAnsi="Times New Roman" w:cs="Times New Roman"/>
          <w:lang w:val="fr-FR"/>
        </w:rPr>
        <w:t>quali</w:t>
      </w:r>
      <w:proofErr w:type="spellEnd"/>
      <w:r w:rsidRPr="002C227B">
        <w:rPr>
          <w:rFonts w:ascii="Times New Roman" w:hAnsi="Times New Roman" w:cs="Times New Roman"/>
          <w:lang w:val="fr-FR"/>
        </w:rPr>
        <w:t>-quantitative » AQQC (logique booléenne appliquée à l’étude des cas)</w:t>
      </w:r>
    </w:p>
    <w:p w:rsidR="005F27CB" w:rsidRPr="002C227B" w:rsidRDefault="005F27CB" w:rsidP="005F27CB">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Maîtrise les outils de la prospective stratégique (Séminaire CNAM/LIPSOR-Futurible, 2006)</w:t>
      </w:r>
    </w:p>
    <w:p w:rsidR="005F27CB" w:rsidRPr="002C227B" w:rsidRDefault="005F27CB" w:rsidP="00516AA2">
      <w:pPr>
        <w:pStyle w:val="Paragraphedeliste"/>
        <w:sectPr w:rsidR="005F27CB" w:rsidRPr="002C227B" w:rsidSect="00B6333F">
          <w:pgSz w:w="11906" w:h="16838"/>
          <w:pgMar w:top="1135" w:right="1417" w:bottom="1417" w:left="1417" w:header="708" w:footer="708" w:gutter="0"/>
          <w:cols w:space="708"/>
          <w:titlePg/>
          <w:docGrid w:linePitch="360"/>
        </w:sectPr>
      </w:pPr>
    </w:p>
    <w:p w:rsidR="00CA0B20" w:rsidRPr="002C227B" w:rsidRDefault="00F43337" w:rsidP="00C9320F">
      <w:pPr>
        <w:pStyle w:val="Titre1"/>
      </w:pPr>
      <w:bookmarkStart w:id="9" w:name="_Toc386482826"/>
      <w:r>
        <w:lastRenderedPageBreak/>
        <w:t>Activités de recherche</w:t>
      </w:r>
      <w:bookmarkEnd w:id="9"/>
    </w:p>
    <w:p w:rsidR="00F95558" w:rsidRPr="002C227B" w:rsidRDefault="002D182A" w:rsidP="00F603E3">
      <w:pPr>
        <w:pStyle w:val="Titre2"/>
        <w:numPr>
          <w:ilvl w:val="0"/>
          <w:numId w:val="29"/>
        </w:numPr>
        <w:ind w:left="284" w:hanging="284"/>
        <w:rPr>
          <w:rStyle w:val="Titredulivre"/>
          <w:b/>
          <w:sz w:val="22"/>
          <w:szCs w:val="22"/>
          <w:lang w:val="en-US"/>
        </w:rPr>
      </w:pPr>
      <w:bookmarkStart w:id="10" w:name="_Toc386482827"/>
      <w:proofErr w:type="spellStart"/>
      <w:r w:rsidRPr="002C227B">
        <w:rPr>
          <w:rStyle w:val="Titredulivre"/>
          <w:b/>
          <w:sz w:val="22"/>
          <w:szCs w:val="22"/>
          <w:lang w:val="en-US"/>
        </w:rPr>
        <w:t>Projet</w:t>
      </w:r>
      <w:proofErr w:type="spellEnd"/>
      <w:r w:rsidRPr="002C227B">
        <w:rPr>
          <w:rStyle w:val="Titredulivre"/>
          <w:b/>
          <w:sz w:val="22"/>
          <w:szCs w:val="22"/>
          <w:lang w:val="en-US"/>
        </w:rPr>
        <w:t xml:space="preserve"> de </w:t>
      </w:r>
      <w:proofErr w:type="spellStart"/>
      <w:r w:rsidR="00F603E3" w:rsidRPr="002C227B">
        <w:rPr>
          <w:rStyle w:val="Titredulivre"/>
          <w:b/>
          <w:sz w:val="22"/>
          <w:szCs w:val="22"/>
          <w:lang w:val="en-US"/>
        </w:rPr>
        <w:t>recherch</w:t>
      </w:r>
      <w:r w:rsidR="00C9320F" w:rsidRPr="002C227B">
        <w:rPr>
          <w:rStyle w:val="Titredulivre"/>
          <w:b/>
          <w:sz w:val="22"/>
          <w:szCs w:val="22"/>
          <w:lang w:val="en-US"/>
        </w:rPr>
        <w:t>e</w:t>
      </w:r>
      <w:bookmarkEnd w:id="10"/>
      <w:proofErr w:type="spellEnd"/>
    </w:p>
    <w:p w:rsidR="00AD63EA" w:rsidRPr="002C227B" w:rsidRDefault="00EE2FB4" w:rsidP="00F603E3">
      <w:pPr>
        <w:pStyle w:val="BodyText1"/>
        <w:spacing w:after="240"/>
        <w:ind w:left="322"/>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Ma recherche vise à</w:t>
      </w:r>
      <w:r w:rsidR="00977AC4" w:rsidRPr="002C227B">
        <w:rPr>
          <w:rFonts w:ascii="Times New Roman" w:hAnsi="Times New Roman" w:cs="Times New Roman"/>
          <w:sz w:val="24"/>
          <w:szCs w:val="24"/>
          <w:lang w:val="fr-FR"/>
        </w:rPr>
        <w:t xml:space="preserve"> </w:t>
      </w:r>
      <w:r w:rsidR="00AD63EA" w:rsidRPr="002C227B">
        <w:rPr>
          <w:rFonts w:ascii="Times New Roman" w:hAnsi="Times New Roman" w:cs="Times New Roman"/>
          <w:sz w:val="24"/>
          <w:szCs w:val="24"/>
          <w:lang w:val="fr-FR"/>
        </w:rPr>
        <w:t>renouveler</w:t>
      </w:r>
      <w:r w:rsidR="00D523A8" w:rsidRPr="002C227B">
        <w:rPr>
          <w:rFonts w:ascii="Times New Roman" w:hAnsi="Times New Roman" w:cs="Times New Roman"/>
          <w:sz w:val="24"/>
          <w:szCs w:val="24"/>
          <w:lang w:val="fr-FR"/>
        </w:rPr>
        <w:t xml:space="preserve">, </w:t>
      </w:r>
      <w:r w:rsidR="00AD63EA" w:rsidRPr="002C227B">
        <w:rPr>
          <w:rFonts w:ascii="Times New Roman" w:hAnsi="Times New Roman" w:cs="Times New Roman"/>
          <w:sz w:val="24"/>
          <w:szCs w:val="24"/>
          <w:lang w:val="fr-FR"/>
        </w:rPr>
        <w:t>le</w:t>
      </w:r>
      <w:r w:rsidR="00D523A8" w:rsidRPr="002C227B">
        <w:rPr>
          <w:rFonts w:ascii="Times New Roman" w:hAnsi="Times New Roman" w:cs="Times New Roman"/>
          <w:sz w:val="24"/>
          <w:szCs w:val="24"/>
          <w:lang w:val="fr-FR"/>
        </w:rPr>
        <w:t>s</w:t>
      </w:r>
      <w:r w:rsidR="00AD63EA" w:rsidRPr="002C227B">
        <w:rPr>
          <w:rFonts w:ascii="Times New Roman" w:hAnsi="Times New Roman" w:cs="Times New Roman"/>
          <w:sz w:val="24"/>
          <w:szCs w:val="24"/>
          <w:lang w:val="fr-FR"/>
        </w:rPr>
        <w:t xml:space="preserve"> cadre</w:t>
      </w:r>
      <w:r w:rsidR="00D523A8" w:rsidRPr="002C227B">
        <w:rPr>
          <w:rFonts w:ascii="Times New Roman" w:hAnsi="Times New Roman" w:cs="Times New Roman"/>
          <w:sz w:val="24"/>
          <w:szCs w:val="24"/>
          <w:lang w:val="fr-FR"/>
        </w:rPr>
        <w:t>s</w:t>
      </w:r>
      <w:r w:rsidR="00AD63EA" w:rsidRPr="002C227B">
        <w:rPr>
          <w:rFonts w:ascii="Times New Roman" w:hAnsi="Times New Roman" w:cs="Times New Roman"/>
          <w:sz w:val="24"/>
          <w:szCs w:val="24"/>
          <w:lang w:val="fr-FR"/>
        </w:rPr>
        <w:t xml:space="preserve"> théorique et méthodologique de l’analyse </w:t>
      </w:r>
      <w:r w:rsidR="00977AC4" w:rsidRPr="002C227B">
        <w:rPr>
          <w:rFonts w:ascii="Times New Roman" w:hAnsi="Times New Roman" w:cs="Times New Roman"/>
          <w:sz w:val="24"/>
          <w:szCs w:val="24"/>
          <w:lang w:val="fr-FR"/>
        </w:rPr>
        <w:t>des politiques publiques</w:t>
      </w:r>
      <w:r w:rsidR="00D523A8" w:rsidRPr="002C227B">
        <w:rPr>
          <w:rFonts w:ascii="Times New Roman" w:hAnsi="Times New Roman" w:cs="Times New Roman"/>
          <w:sz w:val="24"/>
          <w:szCs w:val="24"/>
          <w:lang w:val="fr-FR"/>
        </w:rPr>
        <w:t xml:space="preserve"> de formation tout au long de la vie,</w:t>
      </w:r>
      <w:r w:rsidR="00977AC4" w:rsidRPr="002C227B">
        <w:rPr>
          <w:rFonts w:ascii="Times New Roman" w:hAnsi="Times New Roman" w:cs="Times New Roman"/>
          <w:sz w:val="24"/>
          <w:szCs w:val="24"/>
          <w:lang w:val="fr-FR"/>
        </w:rPr>
        <w:t xml:space="preserve"> </w:t>
      </w:r>
      <w:r w:rsidR="00D523A8" w:rsidRPr="002C227B">
        <w:rPr>
          <w:rFonts w:ascii="Times New Roman" w:hAnsi="Times New Roman" w:cs="Times New Roman"/>
          <w:sz w:val="24"/>
          <w:szCs w:val="24"/>
          <w:lang w:val="fr-FR"/>
        </w:rPr>
        <w:t>tels qu’ils sont élaborés</w:t>
      </w:r>
      <w:r w:rsidR="00AD63EA" w:rsidRPr="002C227B">
        <w:rPr>
          <w:rFonts w:ascii="Times New Roman" w:hAnsi="Times New Roman" w:cs="Times New Roman"/>
          <w:sz w:val="24"/>
          <w:szCs w:val="24"/>
          <w:lang w:val="fr-FR"/>
        </w:rPr>
        <w:t xml:space="preserve"> par la sociologie politique néo-institutionnaliste</w:t>
      </w:r>
      <w:r w:rsidR="00D523A8" w:rsidRPr="002C227B">
        <w:rPr>
          <w:rFonts w:ascii="Times New Roman" w:hAnsi="Times New Roman" w:cs="Times New Roman"/>
          <w:sz w:val="24"/>
          <w:szCs w:val="24"/>
          <w:lang w:val="fr-FR"/>
        </w:rPr>
        <w:t xml:space="preserve">. Je m’appuie pour cela sur les travaux de philosophie politique appliquée, pour discuter la dimension cognitive, normative et méthodologique de l’analyse sociologique des politiques publiques. </w:t>
      </w:r>
    </w:p>
    <w:p w:rsidR="00F95558" w:rsidRPr="002C227B" w:rsidRDefault="00977AC4" w:rsidP="007538C1">
      <w:pPr>
        <w:pStyle w:val="BodyText1"/>
        <w:spacing w:before="0"/>
        <w:ind w:left="322"/>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 xml:space="preserve">Ma thèse m’a permis d’avancer dans cette voie </w:t>
      </w:r>
      <w:r w:rsidR="00F95558" w:rsidRPr="002C227B">
        <w:rPr>
          <w:rFonts w:ascii="Times New Roman" w:hAnsi="Times New Roman" w:cs="Times New Roman"/>
          <w:sz w:val="24"/>
          <w:szCs w:val="24"/>
          <w:lang w:val="fr-FR"/>
        </w:rPr>
        <w:t xml:space="preserve">de </w:t>
      </w:r>
      <w:r w:rsidR="000808B7" w:rsidRPr="002C227B">
        <w:rPr>
          <w:rFonts w:ascii="Times New Roman" w:hAnsi="Times New Roman" w:cs="Times New Roman"/>
          <w:sz w:val="24"/>
          <w:szCs w:val="24"/>
          <w:lang w:val="fr-FR"/>
        </w:rPr>
        <w:t>deux</w:t>
      </w:r>
      <w:r w:rsidR="00F95558" w:rsidRPr="002C227B">
        <w:rPr>
          <w:rFonts w:ascii="Times New Roman" w:hAnsi="Times New Roman" w:cs="Times New Roman"/>
          <w:sz w:val="24"/>
          <w:szCs w:val="24"/>
          <w:lang w:val="fr-FR"/>
        </w:rPr>
        <w:t xml:space="preserve"> manières</w:t>
      </w:r>
      <w:r w:rsidR="00D523A8" w:rsidRPr="002C227B">
        <w:rPr>
          <w:rFonts w:ascii="Times New Roman" w:hAnsi="Times New Roman" w:cs="Times New Roman"/>
          <w:sz w:val="24"/>
          <w:szCs w:val="24"/>
          <w:lang w:val="fr-FR"/>
        </w:rPr>
        <w:t xml:space="preserve"> </w:t>
      </w:r>
      <w:r w:rsidR="00F95558" w:rsidRPr="002C227B">
        <w:rPr>
          <w:rFonts w:ascii="Times New Roman" w:hAnsi="Times New Roman" w:cs="Times New Roman"/>
          <w:sz w:val="24"/>
          <w:szCs w:val="24"/>
          <w:lang w:val="fr-FR"/>
        </w:rPr>
        <w:t>:</w:t>
      </w:r>
    </w:p>
    <w:p w:rsidR="000808B7" w:rsidRPr="002C227B" w:rsidRDefault="00F95558" w:rsidP="00D523A8">
      <w:pPr>
        <w:pStyle w:val="BodyText1"/>
        <w:numPr>
          <w:ilvl w:val="0"/>
          <w:numId w:val="7"/>
        </w:numPr>
        <w:spacing w:before="0"/>
        <w:ind w:left="993" w:hanging="284"/>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e</w:t>
      </w:r>
      <w:r w:rsidR="00977AC4" w:rsidRPr="002C227B">
        <w:rPr>
          <w:rFonts w:ascii="Times New Roman" w:hAnsi="Times New Roman" w:cs="Times New Roman"/>
          <w:sz w:val="24"/>
          <w:szCs w:val="24"/>
          <w:lang w:val="fr-FR"/>
        </w:rPr>
        <w:t xml:space="preserve">n </w:t>
      </w:r>
      <w:r w:rsidR="007E1BFE" w:rsidRPr="002C227B">
        <w:rPr>
          <w:rFonts w:ascii="Times New Roman" w:hAnsi="Times New Roman" w:cs="Times New Roman"/>
          <w:sz w:val="24"/>
          <w:szCs w:val="24"/>
          <w:lang w:val="fr-FR"/>
        </w:rPr>
        <w:t xml:space="preserve">cherchant à </w:t>
      </w:r>
      <w:r w:rsidR="00977AC4" w:rsidRPr="002C227B">
        <w:rPr>
          <w:rFonts w:ascii="Times New Roman" w:hAnsi="Times New Roman" w:cs="Times New Roman"/>
          <w:sz w:val="24"/>
          <w:szCs w:val="24"/>
          <w:lang w:val="fr-FR"/>
        </w:rPr>
        <w:t xml:space="preserve">articuler une théorie politique normative (en l’occurrence la théorie de </w:t>
      </w:r>
      <w:r w:rsidRPr="002C227B">
        <w:rPr>
          <w:rFonts w:ascii="Times New Roman" w:hAnsi="Times New Roman" w:cs="Times New Roman"/>
          <w:sz w:val="24"/>
          <w:szCs w:val="24"/>
          <w:lang w:val="fr-FR"/>
        </w:rPr>
        <w:t xml:space="preserve">la justice Rawlsienne) à </w:t>
      </w:r>
      <w:r w:rsidR="007E1BFE" w:rsidRPr="002C227B">
        <w:rPr>
          <w:rFonts w:ascii="Times New Roman" w:hAnsi="Times New Roman" w:cs="Times New Roman"/>
          <w:sz w:val="24"/>
          <w:szCs w:val="24"/>
          <w:lang w:val="fr-FR"/>
        </w:rPr>
        <w:t>la sociologie politique néo-institutionnaliste (en l’occurrence la</w:t>
      </w:r>
      <w:r w:rsidRPr="002C227B">
        <w:rPr>
          <w:rFonts w:ascii="Times New Roman" w:hAnsi="Times New Roman" w:cs="Times New Roman"/>
          <w:sz w:val="24"/>
          <w:szCs w:val="24"/>
          <w:lang w:val="fr-FR"/>
        </w:rPr>
        <w:t xml:space="preserve"> théorie</w:t>
      </w:r>
      <w:r w:rsidR="007E1BFE" w:rsidRPr="002C227B">
        <w:rPr>
          <w:rFonts w:ascii="Times New Roman" w:hAnsi="Times New Roman" w:cs="Times New Roman"/>
          <w:sz w:val="24"/>
          <w:szCs w:val="24"/>
          <w:lang w:val="fr-FR"/>
        </w:rPr>
        <w:t xml:space="preserve"> cognitive des politiques publiques de Muller et Jobert)</w:t>
      </w:r>
      <w:r w:rsidRPr="002C227B">
        <w:rPr>
          <w:rFonts w:ascii="Times New Roman" w:hAnsi="Times New Roman" w:cs="Times New Roman"/>
          <w:sz w:val="24"/>
          <w:szCs w:val="24"/>
          <w:lang w:val="fr-FR"/>
        </w:rPr>
        <w:t xml:space="preserve">. </w:t>
      </w:r>
    </w:p>
    <w:p w:rsidR="007538C1" w:rsidRPr="002C227B" w:rsidRDefault="007538C1" w:rsidP="007538C1">
      <w:pPr>
        <w:pStyle w:val="BodyText1"/>
        <w:numPr>
          <w:ilvl w:val="0"/>
          <w:numId w:val="7"/>
        </w:numPr>
        <w:spacing w:before="0"/>
        <w:ind w:left="993" w:hanging="284"/>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e</w:t>
      </w:r>
      <w:r w:rsidR="00D523A8" w:rsidRPr="002C227B">
        <w:rPr>
          <w:rFonts w:ascii="Times New Roman" w:hAnsi="Times New Roman" w:cs="Times New Roman"/>
          <w:sz w:val="24"/>
          <w:szCs w:val="24"/>
          <w:lang w:val="fr-FR"/>
        </w:rPr>
        <w:t>n cherchant dans une réflexion de type</w:t>
      </w:r>
      <w:r w:rsidR="000808B7" w:rsidRPr="002C227B">
        <w:rPr>
          <w:rFonts w:ascii="Times New Roman" w:hAnsi="Times New Roman" w:cs="Times New Roman"/>
          <w:sz w:val="24"/>
          <w:szCs w:val="24"/>
          <w:lang w:val="fr-FR"/>
        </w:rPr>
        <w:t xml:space="preserve"> méthodolo</w:t>
      </w:r>
      <w:r w:rsidR="00D523A8" w:rsidRPr="002C227B">
        <w:rPr>
          <w:rFonts w:ascii="Times New Roman" w:hAnsi="Times New Roman" w:cs="Times New Roman"/>
          <w:sz w:val="24"/>
          <w:szCs w:val="24"/>
          <w:lang w:val="fr-FR"/>
        </w:rPr>
        <w:t>gique</w:t>
      </w:r>
      <w:r w:rsidRPr="002C227B">
        <w:rPr>
          <w:rFonts w:ascii="Times New Roman" w:hAnsi="Times New Roman" w:cs="Times New Roman"/>
          <w:sz w:val="24"/>
          <w:szCs w:val="24"/>
          <w:lang w:val="fr-FR"/>
        </w:rPr>
        <w:t xml:space="preserve">, le moyen de donner à la théorie politique une portée opérationnelle </w:t>
      </w:r>
    </w:p>
    <w:p w:rsidR="007538C1" w:rsidRPr="002C227B" w:rsidRDefault="00EE2FB4" w:rsidP="007538C1">
      <w:pPr>
        <w:pStyle w:val="BodyText1"/>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J’entreprends aujourd’hui de</w:t>
      </w:r>
      <w:r w:rsidR="0013421E" w:rsidRPr="002C227B">
        <w:rPr>
          <w:rFonts w:ascii="Times New Roman" w:hAnsi="Times New Roman" w:cs="Times New Roman"/>
          <w:sz w:val="24"/>
          <w:szCs w:val="24"/>
          <w:lang w:val="fr-FR"/>
        </w:rPr>
        <w:t xml:space="preserve"> prolonger mes travaux dans plusieurs directions </w:t>
      </w:r>
      <w:r w:rsidR="007538C1" w:rsidRPr="002C227B">
        <w:rPr>
          <w:rFonts w:ascii="Times New Roman" w:hAnsi="Times New Roman" w:cs="Times New Roman"/>
          <w:sz w:val="24"/>
          <w:szCs w:val="24"/>
          <w:lang w:val="fr-FR"/>
        </w:rPr>
        <w:t>:</w:t>
      </w:r>
    </w:p>
    <w:p w:rsidR="007538C1" w:rsidRPr="002C227B" w:rsidRDefault="007538C1" w:rsidP="007538C1">
      <w:pPr>
        <w:pStyle w:val="BodyText1"/>
        <w:numPr>
          <w:ilvl w:val="0"/>
          <w:numId w:val="7"/>
        </w:numPr>
        <w:spacing w:before="0"/>
        <w:ind w:left="993" w:hanging="284"/>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 xml:space="preserve">en </w:t>
      </w:r>
      <w:r w:rsidR="000C6E4E" w:rsidRPr="002C227B">
        <w:rPr>
          <w:rFonts w:ascii="Times New Roman" w:hAnsi="Times New Roman" w:cs="Times New Roman"/>
          <w:sz w:val="24"/>
          <w:szCs w:val="24"/>
          <w:lang w:val="fr-FR"/>
        </w:rPr>
        <w:t>inscrivant</w:t>
      </w:r>
      <w:r w:rsidRPr="002C227B">
        <w:rPr>
          <w:rFonts w:ascii="Times New Roman" w:hAnsi="Times New Roman" w:cs="Times New Roman"/>
          <w:sz w:val="24"/>
          <w:szCs w:val="24"/>
          <w:lang w:val="fr-FR"/>
        </w:rPr>
        <w:t xml:space="preserve"> la dimension normative du processus d’élaboration des politiques publiques dans </w:t>
      </w:r>
      <w:r w:rsidR="00EC5AAC" w:rsidRPr="002C227B">
        <w:rPr>
          <w:rFonts w:ascii="Times New Roman" w:hAnsi="Times New Roman" w:cs="Times New Roman"/>
          <w:sz w:val="24"/>
          <w:szCs w:val="24"/>
          <w:lang w:val="fr-FR"/>
        </w:rPr>
        <w:t>le</w:t>
      </w:r>
      <w:r w:rsidRPr="002C227B">
        <w:rPr>
          <w:rFonts w:ascii="Times New Roman" w:hAnsi="Times New Roman" w:cs="Times New Roman"/>
          <w:sz w:val="24"/>
          <w:szCs w:val="24"/>
          <w:lang w:val="fr-FR"/>
        </w:rPr>
        <w:t xml:space="preserve"> cadre </w:t>
      </w:r>
      <w:r w:rsidR="00EC5AAC" w:rsidRPr="002C227B">
        <w:rPr>
          <w:rFonts w:ascii="Times New Roman" w:hAnsi="Times New Roman" w:cs="Times New Roman"/>
          <w:sz w:val="24"/>
          <w:szCs w:val="24"/>
          <w:lang w:val="fr-FR"/>
        </w:rPr>
        <w:t xml:space="preserve">global d’une théorie normative de la démocratie </w:t>
      </w:r>
      <w:r w:rsidR="002C227B">
        <w:rPr>
          <w:rFonts w:ascii="Times New Roman" w:hAnsi="Times New Roman" w:cs="Times New Roman"/>
          <w:sz w:val="24"/>
          <w:szCs w:val="24"/>
          <w:lang w:val="fr-FR"/>
        </w:rPr>
        <w:t xml:space="preserve">dont je discute les </w:t>
      </w:r>
      <w:r w:rsidR="00EC5AAC" w:rsidRPr="002C227B">
        <w:rPr>
          <w:rFonts w:ascii="Times New Roman" w:hAnsi="Times New Roman" w:cs="Times New Roman"/>
          <w:sz w:val="24"/>
          <w:szCs w:val="24"/>
          <w:lang w:val="fr-FR"/>
        </w:rPr>
        <w:t xml:space="preserve">options sociales-libérales Rawlsiennes, </w:t>
      </w:r>
      <w:r w:rsidR="00190457" w:rsidRPr="002C227B">
        <w:rPr>
          <w:rFonts w:ascii="Times New Roman" w:hAnsi="Times New Roman" w:cs="Times New Roman"/>
          <w:sz w:val="24"/>
          <w:szCs w:val="24"/>
          <w:lang w:val="fr-FR"/>
        </w:rPr>
        <w:t>néo-</w:t>
      </w:r>
      <w:r w:rsidR="00EC5AAC" w:rsidRPr="002C227B">
        <w:rPr>
          <w:rFonts w:ascii="Times New Roman" w:hAnsi="Times New Roman" w:cs="Times New Roman"/>
          <w:sz w:val="24"/>
          <w:szCs w:val="24"/>
          <w:lang w:val="fr-FR"/>
        </w:rPr>
        <w:t xml:space="preserve">républicaines et </w:t>
      </w:r>
      <w:proofErr w:type="spellStart"/>
      <w:r w:rsidR="00EC5AAC" w:rsidRPr="002C227B">
        <w:rPr>
          <w:rFonts w:ascii="Times New Roman" w:hAnsi="Times New Roman" w:cs="Times New Roman"/>
          <w:sz w:val="24"/>
          <w:szCs w:val="24"/>
          <w:lang w:val="fr-FR"/>
        </w:rPr>
        <w:t>communautariennes</w:t>
      </w:r>
      <w:proofErr w:type="spellEnd"/>
      <w:r w:rsidR="0013421E" w:rsidRPr="002C227B">
        <w:rPr>
          <w:rFonts w:ascii="Times New Roman" w:hAnsi="Times New Roman" w:cs="Times New Roman"/>
          <w:sz w:val="24"/>
          <w:szCs w:val="24"/>
          <w:lang w:val="fr-FR"/>
        </w:rPr>
        <w:t>.</w:t>
      </w:r>
    </w:p>
    <w:p w:rsidR="00EC5AAC" w:rsidRPr="002C227B" w:rsidRDefault="00EC5AAC" w:rsidP="007538C1">
      <w:pPr>
        <w:pStyle w:val="BodyText1"/>
        <w:numPr>
          <w:ilvl w:val="0"/>
          <w:numId w:val="7"/>
        </w:numPr>
        <w:spacing w:before="0"/>
        <w:ind w:left="993" w:hanging="284"/>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 xml:space="preserve">en réévaluant la dimension cognitive de l’analyse des politiques publiques à la lumière des travaux des sciences cognitives en particulier des </w:t>
      </w:r>
      <w:proofErr w:type="spellStart"/>
      <w:r w:rsidRPr="002C227B">
        <w:rPr>
          <w:rFonts w:ascii="Times New Roman" w:hAnsi="Times New Roman" w:cs="Times New Roman"/>
          <w:sz w:val="24"/>
          <w:szCs w:val="24"/>
          <w:lang w:val="fr-FR"/>
        </w:rPr>
        <w:t>neuro-sciences</w:t>
      </w:r>
      <w:proofErr w:type="spellEnd"/>
      <w:r w:rsidRPr="002C227B">
        <w:rPr>
          <w:rFonts w:ascii="Times New Roman" w:hAnsi="Times New Roman" w:cs="Times New Roman"/>
          <w:sz w:val="24"/>
          <w:szCs w:val="24"/>
          <w:lang w:val="fr-FR"/>
        </w:rPr>
        <w:t xml:space="preserve"> et de la philosophi</w:t>
      </w:r>
      <w:r w:rsidR="0013421E" w:rsidRPr="002C227B">
        <w:rPr>
          <w:rFonts w:ascii="Times New Roman" w:hAnsi="Times New Roman" w:cs="Times New Roman"/>
          <w:sz w:val="24"/>
          <w:szCs w:val="24"/>
          <w:lang w:val="fr-FR"/>
        </w:rPr>
        <w:t>e</w:t>
      </w:r>
      <w:r w:rsidRPr="002C227B">
        <w:rPr>
          <w:rFonts w:ascii="Times New Roman" w:hAnsi="Times New Roman" w:cs="Times New Roman"/>
          <w:sz w:val="24"/>
          <w:szCs w:val="24"/>
          <w:lang w:val="fr-FR"/>
        </w:rPr>
        <w:t xml:space="preserve"> de l’esprit</w:t>
      </w:r>
      <w:r w:rsidR="0013421E" w:rsidRPr="002C227B">
        <w:rPr>
          <w:rFonts w:ascii="Times New Roman" w:hAnsi="Times New Roman" w:cs="Times New Roman"/>
          <w:sz w:val="24"/>
          <w:szCs w:val="24"/>
          <w:lang w:val="fr-FR"/>
        </w:rPr>
        <w:t xml:space="preserve">. L’article publié dans la revue </w:t>
      </w:r>
      <w:proofErr w:type="spellStart"/>
      <w:r w:rsidR="0013421E" w:rsidRPr="002C227B">
        <w:rPr>
          <w:rFonts w:ascii="Times New Roman" w:hAnsi="Times New Roman" w:cs="Times New Roman"/>
          <w:i/>
          <w:sz w:val="24"/>
          <w:szCs w:val="24"/>
          <w:lang w:val="fr-FR"/>
        </w:rPr>
        <w:t>Politics</w:t>
      </w:r>
      <w:proofErr w:type="spellEnd"/>
      <w:r w:rsidR="0013421E" w:rsidRPr="002C227B">
        <w:rPr>
          <w:rFonts w:ascii="Times New Roman" w:hAnsi="Times New Roman" w:cs="Times New Roman"/>
          <w:sz w:val="24"/>
          <w:szCs w:val="24"/>
          <w:lang w:val="fr-FR"/>
        </w:rPr>
        <w:t xml:space="preserve">, et celui soumis à </w:t>
      </w:r>
      <w:r w:rsidR="0013421E" w:rsidRPr="002C227B">
        <w:rPr>
          <w:rFonts w:ascii="Times New Roman" w:hAnsi="Times New Roman" w:cs="Times New Roman"/>
          <w:i/>
          <w:sz w:val="24"/>
          <w:szCs w:val="24"/>
          <w:lang w:val="fr-FR"/>
        </w:rPr>
        <w:t>Dialogue</w:t>
      </w:r>
      <w:r w:rsidR="0013421E" w:rsidRPr="002C227B">
        <w:rPr>
          <w:rFonts w:ascii="Times New Roman" w:hAnsi="Times New Roman" w:cs="Times New Roman"/>
          <w:sz w:val="24"/>
          <w:szCs w:val="24"/>
          <w:lang w:val="fr-FR"/>
        </w:rPr>
        <w:t xml:space="preserve"> vont dans ce sens. Il s’agira de montrer les alternatives qu’offre cette conception de la cognition </w:t>
      </w:r>
      <w:r w:rsidR="002C227B">
        <w:rPr>
          <w:rFonts w:ascii="Times New Roman" w:hAnsi="Times New Roman" w:cs="Times New Roman"/>
          <w:sz w:val="24"/>
          <w:szCs w:val="24"/>
          <w:lang w:val="fr-FR"/>
        </w:rPr>
        <w:t>face à</w:t>
      </w:r>
      <w:r w:rsidR="0013421E" w:rsidRPr="002C227B">
        <w:rPr>
          <w:rFonts w:ascii="Times New Roman" w:hAnsi="Times New Roman" w:cs="Times New Roman"/>
          <w:sz w:val="24"/>
          <w:szCs w:val="24"/>
          <w:lang w:val="fr-FR"/>
        </w:rPr>
        <w:t xml:space="preserve"> la </w:t>
      </w:r>
      <w:r w:rsidRPr="002C227B">
        <w:rPr>
          <w:rFonts w:ascii="Times New Roman" w:hAnsi="Times New Roman" w:cs="Times New Roman"/>
          <w:sz w:val="24"/>
          <w:szCs w:val="24"/>
          <w:lang w:val="fr-FR"/>
        </w:rPr>
        <w:t>théorie</w:t>
      </w:r>
      <w:r w:rsidR="0013421E" w:rsidRPr="002C227B">
        <w:rPr>
          <w:rFonts w:ascii="Times New Roman" w:hAnsi="Times New Roman" w:cs="Times New Roman"/>
          <w:sz w:val="24"/>
          <w:szCs w:val="24"/>
          <w:lang w:val="fr-FR"/>
        </w:rPr>
        <w:t xml:space="preserve"> dominante</w:t>
      </w:r>
      <w:r w:rsidRPr="002C227B">
        <w:rPr>
          <w:rFonts w:ascii="Times New Roman" w:hAnsi="Times New Roman" w:cs="Times New Roman"/>
          <w:sz w:val="24"/>
          <w:szCs w:val="24"/>
          <w:lang w:val="fr-FR"/>
        </w:rPr>
        <w:t xml:space="preserve"> de</w:t>
      </w:r>
      <w:r w:rsidR="0013421E" w:rsidRPr="002C227B">
        <w:rPr>
          <w:rFonts w:ascii="Times New Roman" w:hAnsi="Times New Roman" w:cs="Times New Roman"/>
          <w:sz w:val="24"/>
          <w:szCs w:val="24"/>
          <w:lang w:val="fr-FR"/>
        </w:rPr>
        <w:t xml:space="preserve"> la rationalité qui sous-tend les théorie</w:t>
      </w:r>
      <w:r w:rsidR="00B43BC6" w:rsidRPr="002C227B">
        <w:rPr>
          <w:rFonts w:ascii="Times New Roman" w:hAnsi="Times New Roman" w:cs="Times New Roman"/>
          <w:sz w:val="24"/>
          <w:szCs w:val="24"/>
          <w:lang w:val="fr-FR"/>
        </w:rPr>
        <w:t>s</w:t>
      </w:r>
      <w:r w:rsidR="0013421E" w:rsidRPr="002C227B">
        <w:rPr>
          <w:rFonts w:ascii="Times New Roman" w:hAnsi="Times New Roman" w:cs="Times New Roman"/>
          <w:sz w:val="24"/>
          <w:szCs w:val="24"/>
          <w:lang w:val="fr-FR"/>
        </w:rPr>
        <w:t xml:space="preserve"> politiques p</w:t>
      </w:r>
      <w:r w:rsidR="00B43BC6" w:rsidRPr="002C227B">
        <w:rPr>
          <w:rFonts w:ascii="Times New Roman" w:hAnsi="Times New Roman" w:cs="Times New Roman"/>
          <w:sz w:val="24"/>
          <w:szCs w:val="24"/>
          <w:lang w:val="fr-FR"/>
        </w:rPr>
        <w:t xml:space="preserve">ositives (sociologique et économique) et </w:t>
      </w:r>
      <w:r w:rsidR="00E255C4">
        <w:rPr>
          <w:rFonts w:ascii="Times New Roman" w:hAnsi="Times New Roman" w:cs="Times New Roman"/>
          <w:sz w:val="24"/>
          <w:szCs w:val="24"/>
          <w:lang w:val="fr-FR"/>
        </w:rPr>
        <w:t xml:space="preserve">de </w:t>
      </w:r>
      <w:r w:rsidR="00B43BC6" w:rsidRPr="002C227B">
        <w:rPr>
          <w:rFonts w:ascii="Times New Roman" w:hAnsi="Times New Roman" w:cs="Times New Roman"/>
          <w:sz w:val="24"/>
          <w:szCs w:val="24"/>
          <w:lang w:val="fr-FR"/>
        </w:rPr>
        <w:t>préciser quel type de modélisation</w:t>
      </w:r>
      <w:r w:rsidR="0089339E" w:rsidRPr="002C227B">
        <w:rPr>
          <w:rFonts w:ascii="Times New Roman" w:hAnsi="Times New Roman" w:cs="Times New Roman"/>
          <w:sz w:val="24"/>
          <w:szCs w:val="24"/>
          <w:lang w:val="fr-FR"/>
        </w:rPr>
        <w:t xml:space="preserve"> des faits et des processus</w:t>
      </w:r>
      <w:r w:rsidR="002C227B">
        <w:rPr>
          <w:rFonts w:ascii="Times New Roman" w:hAnsi="Times New Roman" w:cs="Times New Roman"/>
          <w:sz w:val="24"/>
          <w:szCs w:val="24"/>
          <w:lang w:val="fr-FR"/>
        </w:rPr>
        <w:t>,</w:t>
      </w:r>
      <w:r w:rsidR="00B43BC6" w:rsidRPr="002C227B">
        <w:rPr>
          <w:rFonts w:ascii="Times New Roman" w:hAnsi="Times New Roman" w:cs="Times New Roman"/>
          <w:sz w:val="24"/>
          <w:szCs w:val="24"/>
          <w:lang w:val="fr-FR"/>
        </w:rPr>
        <w:t xml:space="preserve"> elle autorise. </w:t>
      </w:r>
    </w:p>
    <w:p w:rsidR="00EC5AAC" w:rsidRPr="002C227B" w:rsidRDefault="00EE2FB4" w:rsidP="007538C1">
      <w:pPr>
        <w:pStyle w:val="BodyText1"/>
        <w:numPr>
          <w:ilvl w:val="0"/>
          <w:numId w:val="7"/>
        </w:numPr>
        <w:spacing w:before="0"/>
        <w:ind w:left="993" w:hanging="284"/>
        <w:jc w:val="both"/>
        <w:rPr>
          <w:rFonts w:ascii="Times New Roman" w:hAnsi="Times New Roman" w:cs="Times New Roman"/>
          <w:sz w:val="24"/>
          <w:szCs w:val="24"/>
          <w:lang w:val="fr-FR"/>
        </w:rPr>
      </w:pPr>
      <w:r w:rsidRPr="002C227B">
        <w:rPr>
          <w:rFonts w:ascii="Times New Roman" w:hAnsi="Times New Roman" w:cs="Times New Roman"/>
          <w:sz w:val="24"/>
          <w:szCs w:val="24"/>
          <w:lang w:val="fr-FR"/>
        </w:rPr>
        <w:t>en démultipliant les exercices d’application de la philosophie politiques aux politiques de formation tout au long de la vie sous les registres de l’analyse et de l’évaluation de ces politiques. Mon expérience profes</w:t>
      </w:r>
      <w:r w:rsidR="001900E1" w:rsidRPr="002C227B">
        <w:rPr>
          <w:rFonts w:ascii="Times New Roman" w:hAnsi="Times New Roman" w:cs="Times New Roman"/>
          <w:sz w:val="24"/>
          <w:szCs w:val="24"/>
          <w:lang w:val="fr-FR"/>
        </w:rPr>
        <w:t>sionnelle ces dernières années m’a donné une connaissance fine, des acteurs, des dispositifs, des institutions et des enjeux associés aux politiques de formation tout au long de la vie</w:t>
      </w:r>
      <w:r w:rsidR="000C6E4E" w:rsidRPr="002C227B">
        <w:rPr>
          <w:rFonts w:ascii="Times New Roman" w:hAnsi="Times New Roman" w:cs="Times New Roman"/>
          <w:sz w:val="24"/>
          <w:szCs w:val="24"/>
          <w:lang w:val="fr-FR"/>
        </w:rPr>
        <w:t>, et me procure les matériaux utiles à ces exercices d’application.</w:t>
      </w:r>
    </w:p>
    <w:p w:rsidR="002D182A" w:rsidRPr="002C227B" w:rsidRDefault="002D182A" w:rsidP="00F603E3">
      <w:pPr>
        <w:pStyle w:val="Titre2"/>
        <w:rPr>
          <w:rStyle w:val="Titredulivre"/>
          <w:b/>
          <w:sz w:val="22"/>
          <w:szCs w:val="22"/>
          <w:lang w:val="en-US"/>
        </w:rPr>
      </w:pPr>
      <w:bookmarkStart w:id="11" w:name="_Toc386482828"/>
      <w:r w:rsidRPr="002C227B">
        <w:rPr>
          <w:rStyle w:val="Titredulivre"/>
          <w:b/>
          <w:sz w:val="22"/>
          <w:szCs w:val="22"/>
          <w:lang w:val="en-US"/>
        </w:rPr>
        <w:t>Product</w:t>
      </w:r>
      <w:r w:rsidR="00F603E3" w:rsidRPr="002C227B">
        <w:rPr>
          <w:rStyle w:val="Titredulivre"/>
          <w:b/>
          <w:sz w:val="22"/>
          <w:szCs w:val="22"/>
          <w:lang w:val="en-US"/>
        </w:rPr>
        <w:t xml:space="preserve">ions </w:t>
      </w:r>
      <w:proofErr w:type="spellStart"/>
      <w:r w:rsidR="00F603E3" w:rsidRPr="002C227B">
        <w:rPr>
          <w:rStyle w:val="Titredulivre"/>
          <w:b/>
          <w:sz w:val="22"/>
          <w:szCs w:val="22"/>
          <w:lang w:val="en-US"/>
        </w:rPr>
        <w:t>scientifiques</w:t>
      </w:r>
      <w:proofErr w:type="spellEnd"/>
      <w:r w:rsidR="00F603E3" w:rsidRPr="002C227B">
        <w:rPr>
          <w:rStyle w:val="Titredulivre"/>
          <w:b/>
          <w:sz w:val="22"/>
          <w:szCs w:val="22"/>
          <w:lang w:val="en-US"/>
        </w:rPr>
        <w:t xml:space="preserve"> &amp; </w:t>
      </w:r>
      <w:r w:rsidRPr="002C227B">
        <w:rPr>
          <w:rStyle w:val="Titredulivre"/>
          <w:b/>
          <w:sz w:val="22"/>
          <w:szCs w:val="22"/>
          <w:lang w:val="en-US"/>
        </w:rPr>
        <w:t>expertise</w:t>
      </w:r>
      <w:bookmarkEnd w:id="11"/>
      <w:r w:rsidRPr="002C227B">
        <w:rPr>
          <w:rStyle w:val="Titredulivre"/>
          <w:b/>
          <w:sz w:val="22"/>
          <w:szCs w:val="22"/>
          <w:lang w:val="en-US"/>
        </w:rPr>
        <w:t xml:space="preserve"> </w:t>
      </w:r>
    </w:p>
    <w:p w:rsidR="007E14DF" w:rsidRPr="002C227B" w:rsidRDefault="007E14DF" w:rsidP="00C9320F">
      <w:pPr>
        <w:pStyle w:val="Titre3"/>
        <w:ind w:left="993" w:hanging="284"/>
      </w:pPr>
      <w:bookmarkStart w:id="12" w:name="_Toc386482829"/>
      <w:r w:rsidRPr="002C227B">
        <w:t>Publication</w:t>
      </w:r>
      <w:r w:rsidR="00325C0D" w:rsidRPr="002C227B">
        <w:t>s</w:t>
      </w:r>
      <w:r w:rsidRPr="002C227B">
        <w:t xml:space="preserve"> dans une revu</w:t>
      </w:r>
      <w:r w:rsidR="00F307AC" w:rsidRPr="002C227B">
        <w:t>e internationale à comité de lecture</w:t>
      </w:r>
      <w:bookmarkEnd w:id="12"/>
      <w:r w:rsidR="00FB12CE" w:rsidRPr="002C227B">
        <w:t xml:space="preserve"> </w:t>
      </w:r>
    </w:p>
    <w:p w:rsidR="00C27365" w:rsidRPr="002C227B" w:rsidRDefault="00C27365" w:rsidP="00C27365">
      <w:pPr>
        <w:pStyle w:val="BodyText1"/>
        <w:spacing w:before="0"/>
        <w:ind w:left="567"/>
        <w:rPr>
          <w:rFonts w:ascii="Times New Roman" w:hAnsi="Times New Roman" w:cs="Times New Roman"/>
          <w:b/>
          <w:color w:val="1F4E79" w:themeColor="accent1" w:themeShade="80"/>
          <w:sz w:val="24"/>
          <w:szCs w:val="24"/>
          <w:lang w:val="fr-FR"/>
        </w:rPr>
      </w:pPr>
    </w:p>
    <w:p w:rsidR="007B0B55" w:rsidRPr="002C227B" w:rsidRDefault="00C27365" w:rsidP="007B0B55">
      <w:pPr>
        <w:pStyle w:val="BodyText1"/>
        <w:spacing w:before="0"/>
        <w:ind w:left="1080"/>
        <w:jc w:val="both"/>
        <w:rPr>
          <w:rFonts w:ascii="Times New Roman" w:hAnsi="Times New Roman" w:cs="Times New Roman"/>
          <w:u w:val="single"/>
          <w:lang w:val="fr-FR"/>
        </w:rPr>
      </w:pPr>
      <w:r w:rsidRPr="002C227B">
        <w:rPr>
          <w:rFonts w:ascii="Times New Roman" w:hAnsi="Times New Roman" w:cs="Times New Roman"/>
          <w:u w:val="single"/>
          <w:lang w:val="fr-FR"/>
        </w:rPr>
        <w:t>Article publié :</w:t>
      </w:r>
    </w:p>
    <w:p w:rsidR="007B0B55" w:rsidRPr="002C227B" w:rsidRDefault="007B0B55" w:rsidP="007B0B55">
      <w:pPr>
        <w:pStyle w:val="BodyText1"/>
        <w:numPr>
          <w:ilvl w:val="0"/>
          <w:numId w:val="7"/>
        </w:numPr>
        <w:spacing w:before="0"/>
        <w:ind w:left="1276" w:hanging="196"/>
        <w:jc w:val="both"/>
        <w:rPr>
          <w:rFonts w:ascii="Times New Roman" w:hAnsi="Times New Roman" w:cs="Times New Roman"/>
        </w:rPr>
      </w:pPr>
      <w:r w:rsidRPr="002C227B">
        <w:rPr>
          <w:rFonts w:ascii="Times New Roman" w:hAnsi="Times New Roman" w:cs="Times New Roman"/>
        </w:rPr>
        <w:t xml:space="preserve">Frédéric BERTRAND, </w:t>
      </w:r>
      <w:r w:rsidR="00DA3739" w:rsidRPr="002C227B">
        <w:rPr>
          <w:rFonts w:ascii="Times New Roman" w:hAnsi="Times New Roman" w:cs="Times New Roman"/>
        </w:rPr>
        <w:t>(</w:t>
      </w:r>
      <w:r w:rsidRPr="002C227B">
        <w:rPr>
          <w:rFonts w:ascii="Times New Roman" w:hAnsi="Times New Roman" w:cs="Times New Roman"/>
        </w:rPr>
        <w:t>2013</w:t>
      </w:r>
      <w:r w:rsidR="00DA3739" w:rsidRPr="002C227B">
        <w:rPr>
          <w:rFonts w:ascii="Times New Roman" w:hAnsi="Times New Roman" w:cs="Times New Roman"/>
        </w:rPr>
        <w:t>)</w:t>
      </w:r>
      <w:r w:rsidRPr="002C227B">
        <w:rPr>
          <w:rFonts w:ascii="Times New Roman" w:hAnsi="Times New Roman" w:cs="Times New Roman"/>
        </w:rPr>
        <w:t xml:space="preserve">, “The Contribution of Daniel C. Dennett's Philosophy of Mind to French Cognitive Policy Analysis”, </w:t>
      </w:r>
      <w:r w:rsidRPr="002C227B">
        <w:rPr>
          <w:rFonts w:ascii="Times New Roman" w:hAnsi="Times New Roman" w:cs="Times New Roman"/>
          <w:i/>
        </w:rPr>
        <w:t>Politics</w:t>
      </w:r>
      <w:r w:rsidRPr="002C227B">
        <w:rPr>
          <w:rFonts w:ascii="Times New Roman" w:hAnsi="Times New Roman" w:cs="Times New Roman"/>
        </w:rPr>
        <w:t>, 7 AUG, DOI: 10.1111/1467-9256.12023</w:t>
      </w:r>
    </w:p>
    <w:p w:rsidR="007B0B55" w:rsidRPr="002C227B" w:rsidRDefault="007B0B55" w:rsidP="007B0B55">
      <w:pPr>
        <w:pStyle w:val="BodyText1"/>
        <w:spacing w:before="0"/>
        <w:ind w:left="1080"/>
        <w:jc w:val="both"/>
        <w:rPr>
          <w:rFonts w:ascii="Times New Roman" w:hAnsi="Times New Roman" w:cs="Times New Roman"/>
          <w:u w:val="single"/>
          <w:lang w:val="fr-FR"/>
        </w:rPr>
      </w:pPr>
      <w:r w:rsidRPr="002C227B">
        <w:rPr>
          <w:rFonts w:ascii="Times New Roman" w:hAnsi="Times New Roman" w:cs="Times New Roman"/>
          <w:u w:val="single"/>
          <w:lang w:val="fr-FR"/>
        </w:rPr>
        <w:t>Article soumis :</w:t>
      </w:r>
    </w:p>
    <w:p w:rsidR="007B0B55" w:rsidRPr="002C227B" w:rsidRDefault="007B0B55" w:rsidP="00142DF3">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Frédéric BERTRAND, </w:t>
      </w:r>
      <w:r w:rsidR="00DA3739" w:rsidRPr="002C227B">
        <w:rPr>
          <w:rFonts w:ascii="Times New Roman" w:hAnsi="Times New Roman" w:cs="Times New Roman"/>
          <w:lang w:val="fr-FR"/>
        </w:rPr>
        <w:t>(</w:t>
      </w:r>
      <w:r w:rsidRPr="002C227B">
        <w:rPr>
          <w:rFonts w:ascii="Times New Roman" w:hAnsi="Times New Roman" w:cs="Times New Roman"/>
          <w:lang w:val="fr-FR"/>
        </w:rPr>
        <w:t>2013</w:t>
      </w:r>
      <w:r w:rsidR="00DA3739" w:rsidRPr="002C227B">
        <w:rPr>
          <w:rFonts w:ascii="Times New Roman" w:hAnsi="Times New Roman" w:cs="Times New Roman"/>
          <w:lang w:val="fr-FR"/>
        </w:rPr>
        <w:t>)</w:t>
      </w:r>
      <w:r w:rsidRPr="002C227B">
        <w:rPr>
          <w:rFonts w:ascii="Times New Roman" w:hAnsi="Times New Roman" w:cs="Times New Roman"/>
          <w:lang w:val="fr-FR"/>
        </w:rPr>
        <w:t>, « </w:t>
      </w:r>
      <w:r w:rsidR="00142DF3" w:rsidRPr="002C227B">
        <w:rPr>
          <w:rFonts w:ascii="Times New Roman" w:hAnsi="Times New Roman" w:cs="Times New Roman"/>
          <w:lang w:val="fr-FR"/>
        </w:rPr>
        <w:t>L'analyse des politiques publiques : critique cognitive de la théorie des référentiels »</w:t>
      </w:r>
      <w:r w:rsidRPr="002C227B">
        <w:rPr>
          <w:rFonts w:ascii="Times New Roman" w:hAnsi="Times New Roman" w:cs="Times New Roman"/>
          <w:lang w:val="fr-FR"/>
        </w:rPr>
        <w:t xml:space="preserve">, </w:t>
      </w:r>
      <w:r w:rsidR="00142DF3" w:rsidRPr="002C227B">
        <w:rPr>
          <w:rFonts w:ascii="Times New Roman" w:hAnsi="Times New Roman" w:cs="Times New Roman"/>
          <w:i/>
          <w:lang w:val="fr-FR"/>
        </w:rPr>
        <w:t>Dialogue</w:t>
      </w:r>
      <w:r w:rsidR="00142DF3" w:rsidRPr="002C227B">
        <w:rPr>
          <w:rFonts w:ascii="Times New Roman" w:hAnsi="Times New Roman" w:cs="Times New Roman"/>
          <w:lang w:val="fr-FR"/>
        </w:rPr>
        <w:t xml:space="preserve">, </w:t>
      </w:r>
      <w:proofErr w:type="spellStart"/>
      <w:r w:rsidR="00142DF3" w:rsidRPr="002C227B">
        <w:rPr>
          <w:rFonts w:ascii="Times New Roman" w:hAnsi="Times New Roman" w:cs="Times New Roman"/>
          <w:lang w:val="fr-FR"/>
        </w:rPr>
        <w:t>Cambrige</w:t>
      </w:r>
      <w:proofErr w:type="spellEnd"/>
      <w:r w:rsidR="00142DF3" w:rsidRPr="002C227B">
        <w:rPr>
          <w:rFonts w:ascii="Times New Roman" w:hAnsi="Times New Roman" w:cs="Times New Roman"/>
          <w:lang w:val="fr-FR"/>
        </w:rPr>
        <w:t xml:space="preserve"> </w:t>
      </w:r>
      <w:proofErr w:type="spellStart"/>
      <w:r w:rsidR="00142DF3" w:rsidRPr="002C227B">
        <w:rPr>
          <w:rFonts w:ascii="Times New Roman" w:hAnsi="Times New Roman" w:cs="Times New Roman"/>
          <w:lang w:val="fr-FR"/>
        </w:rPr>
        <w:t>University</w:t>
      </w:r>
      <w:proofErr w:type="spellEnd"/>
      <w:r w:rsidR="00142DF3" w:rsidRPr="002C227B">
        <w:rPr>
          <w:rFonts w:ascii="Times New Roman" w:hAnsi="Times New Roman" w:cs="Times New Roman"/>
          <w:lang w:val="fr-FR"/>
        </w:rPr>
        <w:t xml:space="preserve"> </w:t>
      </w:r>
      <w:proofErr w:type="spellStart"/>
      <w:r w:rsidR="00142DF3" w:rsidRPr="002C227B">
        <w:rPr>
          <w:rFonts w:ascii="Times New Roman" w:hAnsi="Times New Roman" w:cs="Times New Roman"/>
          <w:lang w:val="fr-FR"/>
        </w:rPr>
        <w:t>Press</w:t>
      </w:r>
      <w:proofErr w:type="spellEnd"/>
    </w:p>
    <w:p w:rsidR="00C9320F" w:rsidRPr="002C227B" w:rsidRDefault="00C9320F" w:rsidP="00C9320F">
      <w:pPr>
        <w:pStyle w:val="BodyText1"/>
        <w:spacing w:before="0"/>
        <w:jc w:val="both"/>
        <w:rPr>
          <w:rFonts w:ascii="Times New Roman" w:hAnsi="Times New Roman" w:cs="Times New Roman"/>
          <w:lang w:val="fr-FR"/>
        </w:rPr>
      </w:pPr>
    </w:p>
    <w:p w:rsidR="00C9320F" w:rsidRPr="002C227B" w:rsidRDefault="00C9320F" w:rsidP="00C9320F">
      <w:pPr>
        <w:pStyle w:val="BodyText1"/>
        <w:spacing w:before="0"/>
        <w:jc w:val="both"/>
        <w:rPr>
          <w:rFonts w:ascii="Times New Roman" w:hAnsi="Times New Roman" w:cs="Times New Roman"/>
          <w:lang w:val="fr-FR"/>
        </w:rPr>
      </w:pPr>
    </w:p>
    <w:p w:rsidR="00F307AC" w:rsidRPr="002C227B" w:rsidRDefault="00142DF3" w:rsidP="00C9320F">
      <w:pPr>
        <w:pStyle w:val="Titre3"/>
        <w:ind w:left="993" w:hanging="284"/>
      </w:pPr>
      <w:bookmarkStart w:id="13" w:name="_Toc386482830"/>
      <w:r w:rsidRPr="002C227B">
        <w:lastRenderedPageBreak/>
        <w:t xml:space="preserve">Communication </w:t>
      </w:r>
      <w:r w:rsidR="003C6496" w:rsidRPr="002C227B">
        <w:t xml:space="preserve">orale sans acte </w:t>
      </w:r>
      <w:r w:rsidRPr="002C227B">
        <w:t xml:space="preserve">dans </w:t>
      </w:r>
      <w:r w:rsidR="00D912AC" w:rsidRPr="002C227B">
        <w:t>un colloque scientifique international</w:t>
      </w:r>
      <w:bookmarkEnd w:id="13"/>
    </w:p>
    <w:p w:rsidR="00C27365" w:rsidRPr="002C227B" w:rsidRDefault="00C27365" w:rsidP="00C27365">
      <w:pPr>
        <w:pStyle w:val="BodyText1"/>
        <w:spacing w:before="0"/>
        <w:ind w:left="567"/>
        <w:rPr>
          <w:rFonts w:ascii="Times New Roman" w:hAnsi="Times New Roman" w:cs="Times New Roman"/>
          <w:b/>
          <w:color w:val="1F4E79" w:themeColor="accent1" w:themeShade="80"/>
          <w:sz w:val="24"/>
          <w:szCs w:val="24"/>
          <w:lang w:val="fr-FR"/>
        </w:rPr>
      </w:pPr>
    </w:p>
    <w:p w:rsidR="000C488A" w:rsidRPr="002C227B" w:rsidRDefault="000C488A" w:rsidP="000C488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w:t>
      </w:r>
      <w:r w:rsidR="00E60177" w:rsidRPr="002C227B">
        <w:rPr>
          <w:rFonts w:ascii="Times New Roman" w:hAnsi="Times New Roman" w:cs="Times New Roman"/>
          <w:lang w:val="fr-FR"/>
        </w:rPr>
        <w:t>ERTRAND</w:t>
      </w:r>
      <w:r w:rsidRPr="002C227B">
        <w:rPr>
          <w:rFonts w:ascii="Times New Roman" w:hAnsi="Times New Roman" w:cs="Times New Roman"/>
          <w:lang w:val="fr-FR"/>
        </w:rPr>
        <w:t xml:space="preserve">, </w:t>
      </w:r>
      <w:r w:rsidR="00DA3739" w:rsidRPr="002C227B">
        <w:rPr>
          <w:rFonts w:ascii="Times New Roman" w:hAnsi="Times New Roman" w:cs="Times New Roman"/>
          <w:lang w:val="fr-FR"/>
        </w:rPr>
        <w:t>(</w:t>
      </w:r>
      <w:r w:rsidR="005A06D9" w:rsidRPr="002C227B">
        <w:rPr>
          <w:rFonts w:ascii="Times New Roman" w:hAnsi="Times New Roman" w:cs="Times New Roman"/>
          <w:lang w:val="fr-FR"/>
        </w:rPr>
        <w:t>2011</w:t>
      </w:r>
      <w:r w:rsidR="00DA3739" w:rsidRPr="002C227B">
        <w:rPr>
          <w:rFonts w:ascii="Times New Roman" w:hAnsi="Times New Roman" w:cs="Times New Roman"/>
          <w:lang w:val="fr-FR"/>
        </w:rPr>
        <w:t>)</w:t>
      </w:r>
      <w:r w:rsidR="005A06D9" w:rsidRPr="002C227B">
        <w:rPr>
          <w:rFonts w:ascii="Times New Roman" w:hAnsi="Times New Roman" w:cs="Times New Roman"/>
          <w:lang w:val="fr-FR"/>
        </w:rPr>
        <w:t xml:space="preserve">, </w:t>
      </w:r>
      <w:r w:rsidRPr="002C227B">
        <w:rPr>
          <w:rFonts w:ascii="Times New Roman" w:hAnsi="Times New Roman" w:cs="Times New Roman"/>
          <w:lang w:val="fr-FR"/>
        </w:rPr>
        <w:t xml:space="preserve">Apports méthodologiques des sciences cognitives aux approches néo-institutionnalistes centrées sur les idées et les discours, Conférence internationale, « Éducation, économie et société », Paris </w:t>
      </w:r>
    </w:p>
    <w:p w:rsidR="000C488A" w:rsidRPr="002C227B" w:rsidRDefault="000C488A" w:rsidP="000C488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Frédéric </w:t>
      </w:r>
      <w:r w:rsidR="00E60177" w:rsidRPr="002C227B">
        <w:rPr>
          <w:rFonts w:ascii="Times New Roman" w:hAnsi="Times New Roman" w:cs="Times New Roman"/>
          <w:lang w:val="fr-FR"/>
        </w:rPr>
        <w:t>BERTRAND</w:t>
      </w:r>
      <w:r w:rsidRPr="002C227B">
        <w:rPr>
          <w:rFonts w:ascii="Times New Roman" w:hAnsi="Times New Roman" w:cs="Times New Roman"/>
          <w:lang w:val="fr-FR"/>
        </w:rPr>
        <w:t xml:space="preserve">, </w:t>
      </w:r>
      <w:r w:rsidR="00DA3739" w:rsidRPr="002C227B">
        <w:rPr>
          <w:rFonts w:ascii="Times New Roman" w:hAnsi="Times New Roman" w:cs="Times New Roman"/>
          <w:lang w:val="fr-FR"/>
        </w:rPr>
        <w:t>(</w:t>
      </w:r>
      <w:r w:rsidR="005A06D9" w:rsidRPr="002C227B">
        <w:rPr>
          <w:rFonts w:ascii="Times New Roman" w:hAnsi="Times New Roman" w:cs="Times New Roman"/>
          <w:lang w:val="fr-FR"/>
        </w:rPr>
        <w:t>2010</w:t>
      </w:r>
      <w:r w:rsidR="00DA3739" w:rsidRPr="002C227B">
        <w:rPr>
          <w:rFonts w:ascii="Times New Roman" w:hAnsi="Times New Roman" w:cs="Times New Roman"/>
          <w:lang w:val="fr-FR"/>
        </w:rPr>
        <w:t>)</w:t>
      </w:r>
      <w:r w:rsidR="005A06D9" w:rsidRPr="002C227B">
        <w:rPr>
          <w:rFonts w:ascii="Times New Roman" w:hAnsi="Times New Roman" w:cs="Times New Roman"/>
          <w:lang w:val="fr-FR"/>
        </w:rPr>
        <w:t xml:space="preserve">, </w:t>
      </w:r>
      <w:r w:rsidRPr="002C227B">
        <w:rPr>
          <w:rFonts w:ascii="Times New Roman" w:hAnsi="Times New Roman" w:cs="Times New Roman"/>
          <w:lang w:val="fr-FR"/>
        </w:rPr>
        <w:t xml:space="preserve">Comment opérationnaliser le référentiel de acteurs des politiques publiques par le recours aux sciences cognitives ?, Conférence internationale « Éducation, économie et société », Paris </w:t>
      </w:r>
    </w:p>
    <w:p w:rsidR="000C488A" w:rsidRPr="002C227B" w:rsidRDefault="000C488A" w:rsidP="000C488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Frédéric </w:t>
      </w:r>
      <w:r w:rsidR="00E60177" w:rsidRPr="002C227B">
        <w:rPr>
          <w:rFonts w:ascii="Times New Roman" w:hAnsi="Times New Roman" w:cs="Times New Roman"/>
          <w:lang w:val="fr-FR"/>
        </w:rPr>
        <w:t>BERTRAND</w:t>
      </w:r>
      <w:r w:rsidRPr="002C227B">
        <w:rPr>
          <w:rFonts w:ascii="Times New Roman" w:hAnsi="Times New Roman" w:cs="Times New Roman"/>
          <w:lang w:val="fr-FR"/>
        </w:rPr>
        <w:t xml:space="preserve">, </w:t>
      </w:r>
      <w:r w:rsidR="00DA3739" w:rsidRPr="002C227B">
        <w:rPr>
          <w:rFonts w:ascii="Times New Roman" w:hAnsi="Times New Roman" w:cs="Times New Roman"/>
          <w:lang w:val="fr-FR"/>
        </w:rPr>
        <w:t>(</w:t>
      </w:r>
      <w:r w:rsidR="005A06D9" w:rsidRPr="002C227B">
        <w:rPr>
          <w:rFonts w:ascii="Times New Roman" w:hAnsi="Times New Roman" w:cs="Times New Roman"/>
          <w:lang w:val="fr-FR"/>
        </w:rPr>
        <w:t>2008</w:t>
      </w:r>
      <w:r w:rsidR="00DA3739" w:rsidRPr="002C227B">
        <w:rPr>
          <w:rFonts w:ascii="Times New Roman" w:hAnsi="Times New Roman" w:cs="Times New Roman"/>
          <w:lang w:val="fr-FR"/>
        </w:rPr>
        <w:t>)</w:t>
      </w:r>
      <w:r w:rsidR="005A06D9" w:rsidRPr="002C227B">
        <w:rPr>
          <w:rFonts w:ascii="Times New Roman" w:hAnsi="Times New Roman" w:cs="Times New Roman"/>
          <w:lang w:val="fr-FR"/>
        </w:rPr>
        <w:t xml:space="preserve">, </w:t>
      </w:r>
      <w:r w:rsidRPr="002C227B">
        <w:rPr>
          <w:rFonts w:ascii="Times New Roman" w:hAnsi="Times New Roman" w:cs="Times New Roman"/>
          <w:lang w:val="fr-FR"/>
        </w:rPr>
        <w:t xml:space="preserve">Prospective des besoins de formation à l’échelle régionale : concepts et méthode d’application, Conférence internationale, « Éducation, économie et société », Paris </w:t>
      </w:r>
    </w:p>
    <w:p w:rsidR="00D912AC" w:rsidRPr="002C227B" w:rsidRDefault="00D912AC" w:rsidP="00C9320F">
      <w:pPr>
        <w:pStyle w:val="Titre3"/>
        <w:ind w:left="993" w:hanging="284"/>
      </w:pPr>
      <w:bookmarkStart w:id="14" w:name="_Toc386482831"/>
      <w:r w:rsidRPr="002C227B">
        <w:t>Contribution à un séminaire ou atelier professionnels avec acte</w:t>
      </w:r>
      <w:bookmarkEnd w:id="14"/>
    </w:p>
    <w:p w:rsidR="00D912AC" w:rsidRPr="002C227B" w:rsidRDefault="00D912AC" w:rsidP="00D912AC">
      <w:pPr>
        <w:pStyle w:val="BodyText1"/>
        <w:spacing w:before="0"/>
        <w:ind w:left="567"/>
        <w:rPr>
          <w:rFonts w:ascii="Times New Roman" w:hAnsi="Times New Roman" w:cs="Times New Roman"/>
          <w:b/>
          <w:color w:val="1F4E79" w:themeColor="accent1" w:themeShade="80"/>
          <w:sz w:val="24"/>
          <w:szCs w:val="24"/>
          <w:lang w:val="fr-FR"/>
        </w:rPr>
      </w:pPr>
    </w:p>
    <w:p w:rsidR="00D912AC" w:rsidRPr="002C227B" w:rsidRDefault="00D912AC" w:rsidP="00D912AC">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Organisation et animation du séminaire régional </w:t>
      </w:r>
      <w:r w:rsidRPr="002C227B">
        <w:rPr>
          <w:rFonts w:ascii="Times New Roman" w:hAnsi="Times New Roman" w:cs="Times New Roman"/>
          <w:i/>
          <w:lang w:val="fr-FR"/>
        </w:rPr>
        <w:t>« Les jeunes handicapés en Ile-de-France : modalités d’accès à l’emploi, freins et solutions nouvelles à mettre en place</w:t>
      </w:r>
      <w:r w:rsidRPr="002C227B">
        <w:rPr>
          <w:rFonts w:ascii="Times New Roman" w:hAnsi="Times New Roman" w:cs="Times New Roman"/>
          <w:lang w:val="fr-FR"/>
        </w:rPr>
        <w:t xml:space="preserve"> », 10 décembre 2012, Ile de France (150 participants)</w:t>
      </w:r>
    </w:p>
    <w:p w:rsidR="00D912AC" w:rsidRPr="002C227B" w:rsidRDefault="00D912AC" w:rsidP="00D912AC">
      <w:pPr>
        <w:spacing w:after="0"/>
        <w:ind w:left="1276"/>
        <w:jc w:val="both"/>
        <w:rPr>
          <w:rFonts w:ascii="Times New Roman" w:hAnsi="Times New Roman" w:cs="Times New Roman"/>
          <w:sz w:val="18"/>
          <w:lang w:bidi="en-US"/>
        </w:rPr>
      </w:pPr>
      <w:r w:rsidRPr="002C227B">
        <w:rPr>
          <w:rFonts w:ascii="Times New Roman" w:hAnsi="Times New Roman" w:cs="Times New Roman"/>
          <w:sz w:val="18"/>
        </w:rPr>
        <w:t>Contact : Contact</w:t>
      </w:r>
      <w:r w:rsidRPr="002C227B">
        <w:rPr>
          <w:rFonts w:ascii="Times New Roman" w:hAnsi="Times New Roman" w:cs="Times New Roman"/>
          <w:sz w:val="18"/>
          <w:lang w:bidi="en-US"/>
        </w:rPr>
        <w:t>: DIRECCTE, Plan régional d’insertion des travailleurs handicapés, Mme BOUGEROL ; Tél. : 01 70 96 13 00.</w:t>
      </w:r>
    </w:p>
    <w:p w:rsidR="00D912AC" w:rsidRPr="002C227B" w:rsidRDefault="00EF3C57" w:rsidP="00D912AC">
      <w:pPr>
        <w:spacing w:after="0"/>
        <w:ind w:left="1276"/>
        <w:jc w:val="both"/>
        <w:rPr>
          <w:rFonts w:ascii="Times New Roman" w:hAnsi="Times New Roman" w:cs="Times New Roman"/>
          <w:sz w:val="18"/>
          <w:lang w:bidi="en-US"/>
        </w:rPr>
      </w:pPr>
      <w:hyperlink r:id="rId11" w:history="1">
        <w:r w:rsidR="00D912AC" w:rsidRPr="002C227B">
          <w:rPr>
            <w:rStyle w:val="Lienhypertexte"/>
            <w:rFonts w:ascii="Times New Roman" w:hAnsi="Times New Roman" w:cs="Times New Roman"/>
            <w:sz w:val="18"/>
            <w:lang w:bidi="en-US"/>
          </w:rPr>
          <w:t>http://direccte.gouv.fr/IMG/pdf/PRITH_actes_seminaire_jeunes_10_dec_2013_VF.pdf</w:t>
        </w:r>
      </w:hyperlink>
    </w:p>
    <w:p w:rsidR="00D912AC" w:rsidRPr="002C227B" w:rsidRDefault="00D912AC" w:rsidP="00D912AC">
      <w:pPr>
        <w:spacing w:after="0"/>
        <w:jc w:val="both"/>
        <w:rPr>
          <w:rFonts w:ascii="Times New Roman" w:hAnsi="Times New Roman" w:cs="Times New Roman"/>
          <w:sz w:val="18"/>
          <w:lang w:bidi="en-US"/>
        </w:rPr>
      </w:pPr>
    </w:p>
    <w:p w:rsidR="00D912AC" w:rsidRPr="002C227B" w:rsidRDefault="00D912AC" w:rsidP="00190457">
      <w:pPr>
        <w:spacing w:after="0"/>
        <w:ind w:left="1276"/>
        <w:jc w:val="both"/>
        <w:rPr>
          <w:rFonts w:ascii="Times New Roman" w:hAnsi="Times New Roman" w:cs="Times New Roman"/>
          <w:sz w:val="18"/>
        </w:rPr>
      </w:pPr>
      <w:r w:rsidRPr="002C227B">
        <w:rPr>
          <w:rFonts w:ascii="Times New Roman" w:hAnsi="Times New Roman" w:cs="Times New Roman"/>
        </w:rPr>
        <w:t>Animation d’un atelier</w:t>
      </w:r>
      <w:r w:rsidR="00190457" w:rsidRPr="002C227B">
        <w:rPr>
          <w:rFonts w:ascii="Times New Roman" w:hAnsi="Times New Roman" w:cs="Times New Roman"/>
        </w:rPr>
        <w:t xml:space="preserve"> régional : </w:t>
      </w:r>
      <w:r w:rsidR="00190457" w:rsidRPr="002C227B">
        <w:rPr>
          <w:rFonts w:ascii="Times New Roman" w:hAnsi="Times New Roman" w:cs="Times New Roman"/>
          <w:i/>
          <w:lang w:bidi="en-US"/>
        </w:rPr>
        <w:t>«Le maintien dans l'emploi des personnes handicapées et la prévention de la désinsertion »</w:t>
      </w:r>
    </w:p>
    <w:p w:rsidR="00D912AC" w:rsidRPr="002C227B" w:rsidRDefault="00D912AC" w:rsidP="00190457">
      <w:pPr>
        <w:spacing w:after="0"/>
        <w:ind w:left="1276"/>
        <w:jc w:val="both"/>
        <w:rPr>
          <w:rFonts w:ascii="Times New Roman" w:hAnsi="Times New Roman" w:cs="Times New Roman"/>
          <w:sz w:val="18"/>
        </w:rPr>
      </w:pPr>
      <w:r w:rsidRPr="002C227B">
        <w:rPr>
          <w:rFonts w:ascii="Times New Roman" w:hAnsi="Times New Roman" w:cs="Times New Roman"/>
          <w:sz w:val="18"/>
        </w:rPr>
        <w:t>Contact : Contact: DIRECCTE, Plan régional d’insertion des travailleurs handicapés, Mme BOUGEROL ; Tél. : 01 70 96 13 00.</w:t>
      </w:r>
    </w:p>
    <w:p w:rsidR="00D912AC" w:rsidRPr="002C227B" w:rsidRDefault="00EF3C57" w:rsidP="00190457">
      <w:pPr>
        <w:spacing w:after="0"/>
        <w:ind w:left="1276"/>
        <w:jc w:val="both"/>
        <w:rPr>
          <w:rStyle w:val="Lienhypertexte"/>
          <w:rFonts w:ascii="Times New Roman" w:hAnsi="Times New Roman" w:cs="Times New Roman"/>
          <w:lang w:bidi="en-US"/>
        </w:rPr>
      </w:pPr>
      <w:hyperlink r:id="rId12" w:history="1">
        <w:r w:rsidR="00190457" w:rsidRPr="002C227B">
          <w:rPr>
            <w:rStyle w:val="Lienhypertexte"/>
            <w:rFonts w:ascii="Times New Roman" w:hAnsi="Times New Roman" w:cs="Times New Roman"/>
            <w:sz w:val="18"/>
            <w:lang w:bidi="en-US"/>
          </w:rPr>
          <w:t>http://www.ptolemee.com/prithidf/seminaire</w:t>
        </w:r>
      </w:hyperlink>
      <w:r w:rsidR="00190457" w:rsidRPr="002C227B">
        <w:rPr>
          <w:rStyle w:val="Lienhypertexte"/>
          <w:rFonts w:ascii="Times New Roman" w:hAnsi="Times New Roman" w:cs="Times New Roman"/>
          <w:color w:val="auto"/>
          <w:sz w:val="18"/>
          <w:u w:val="none"/>
          <w:lang w:bidi="en-US"/>
        </w:rPr>
        <w:t xml:space="preserve"> </w:t>
      </w:r>
      <w:r w:rsidR="00190457" w:rsidRPr="002C227B">
        <w:rPr>
          <w:rStyle w:val="Lienhypertexte"/>
          <w:rFonts w:ascii="Times New Roman" w:hAnsi="Times New Roman" w:cs="Times New Roman"/>
          <w:color w:val="auto"/>
          <w:u w:val="none"/>
          <w:lang w:bidi="en-US"/>
        </w:rPr>
        <w:t>(actes à paraître)</w:t>
      </w:r>
    </w:p>
    <w:p w:rsidR="00C27365" w:rsidRPr="002C227B" w:rsidRDefault="00190457" w:rsidP="00C9320F">
      <w:pPr>
        <w:pStyle w:val="Titre3"/>
        <w:ind w:left="993" w:hanging="284"/>
      </w:pPr>
      <w:bookmarkStart w:id="15" w:name="_Toc386482832"/>
      <w:r w:rsidRPr="002C227B">
        <w:t>Ra</w:t>
      </w:r>
      <w:r w:rsidR="00E60177" w:rsidRPr="002C227B">
        <w:t>pports d’expertise rendus publiques</w:t>
      </w:r>
      <w:bookmarkEnd w:id="15"/>
    </w:p>
    <w:p w:rsidR="00190BB4" w:rsidRPr="002C227B" w:rsidRDefault="00C9320F" w:rsidP="00190BB4">
      <w:pPr>
        <w:pStyle w:val="BodyText1"/>
        <w:spacing w:before="0"/>
        <w:ind w:left="851"/>
        <w:rPr>
          <w:rFonts w:ascii="Times New Roman" w:hAnsi="Times New Roman" w:cs="Times New Roman"/>
          <w:sz w:val="18"/>
          <w:szCs w:val="24"/>
          <w:lang w:val="fr-FR"/>
        </w:rPr>
      </w:pPr>
      <w:r w:rsidRPr="002C227B">
        <w:rPr>
          <w:rFonts w:ascii="Times New Roman" w:hAnsi="Times New Roman" w:cs="Times New Roman"/>
          <w:sz w:val="18"/>
          <w:szCs w:val="24"/>
          <w:lang w:val="fr-FR"/>
        </w:rPr>
        <w:t xml:space="preserve">   </w:t>
      </w:r>
      <w:r w:rsidR="00190BB4" w:rsidRPr="002C227B">
        <w:rPr>
          <w:rFonts w:ascii="Times New Roman" w:hAnsi="Times New Roman" w:cs="Times New Roman"/>
          <w:sz w:val="18"/>
          <w:szCs w:val="24"/>
          <w:lang w:val="fr-FR"/>
        </w:rPr>
        <w:t xml:space="preserve">DM = Chef </w:t>
      </w:r>
      <w:r w:rsidR="00190457" w:rsidRPr="002C227B">
        <w:rPr>
          <w:rFonts w:ascii="Times New Roman" w:hAnsi="Times New Roman" w:cs="Times New Roman"/>
          <w:sz w:val="18"/>
          <w:szCs w:val="24"/>
          <w:lang w:val="fr-FR"/>
        </w:rPr>
        <w:t xml:space="preserve">de projet, directeur de mission ; </w:t>
      </w:r>
      <w:r w:rsidR="00190BB4" w:rsidRPr="002C227B">
        <w:rPr>
          <w:rFonts w:ascii="Times New Roman" w:hAnsi="Times New Roman" w:cs="Times New Roman"/>
          <w:sz w:val="18"/>
          <w:szCs w:val="24"/>
          <w:lang w:val="fr-FR"/>
        </w:rPr>
        <w:t>EA=Expert associé</w:t>
      </w:r>
    </w:p>
    <w:p w:rsidR="00C27365" w:rsidRPr="002C227B" w:rsidRDefault="00C27365" w:rsidP="00C27365">
      <w:pPr>
        <w:pStyle w:val="BodyText1"/>
        <w:spacing w:before="0"/>
        <w:ind w:left="567"/>
        <w:rPr>
          <w:rFonts w:ascii="Times New Roman" w:hAnsi="Times New Roman" w:cs="Times New Roman"/>
          <w:b/>
          <w:color w:val="1F4E79" w:themeColor="accent1" w:themeShade="80"/>
          <w:sz w:val="24"/>
          <w:szCs w:val="24"/>
          <w:lang w:val="fr-FR"/>
        </w:rPr>
      </w:pPr>
    </w:p>
    <w:p w:rsidR="0061491A" w:rsidRPr="002C227B" w:rsidRDefault="003E66D3" w:rsidP="0061491A">
      <w:pPr>
        <w:pStyle w:val="BodyText1"/>
        <w:spacing w:before="0"/>
        <w:ind w:left="1080"/>
        <w:jc w:val="both"/>
        <w:rPr>
          <w:rFonts w:ascii="Times New Roman" w:hAnsi="Times New Roman" w:cs="Times New Roman"/>
          <w:u w:val="single"/>
          <w:lang w:val="fr-FR"/>
        </w:rPr>
      </w:pPr>
      <w:r w:rsidRPr="002C227B">
        <w:rPr>
          <w:rFonts w:ascii="Times New Roman" w:hAnsi="Times New Roman" w:cs="Times New Roman"/>
          <w:u w:val="single"/>
          <w:lang w:val="fr-FR"/>
        </w:rPr>
        <w:t>Etudes:</w:t>
      </w:r>
    </w:p>
    <w:p w:rsidR="00725ECF" w:rsidRPr="002C227B" w:rsidRDefault="00725ECF" w:rsidP="0061491A">
      <w:pPr>
        <w:pStyle w:val="BodyText1"/>
        <w:spacing w:before="0"/>
        <w:ind w:left="1080"/>
        <w:jc w:val="both"/>
        <w:rPr>
          <w:rFonts w:ascii="Times New Roman" w:hAnsi="Times New Roman" w:cs="Times New Roman"/>
          <w:u w:val="single"/>
          <w:lang w:val="fr-FR"/>
        </w:rPr>
      </w:pPr>
    </w:p>
    <w:p w:rsidR="00725ECF" w:rsidRPr="002C227B" w:rsidRDefault="00725ECF" w:rsidP="00725ECF">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w:t>
      </w:r>
      <w:r w:rsidR="00344BD0" w:rsidRPr="002C227B">
        <w:rPr>
          <w:rFonts w:ascii="Times New Roman" w:hAnsi="Times New Roman" w:cs="Times New Roman"/>
          <w:lang w:val="fr-FR"/>
        </w:rPr>
        <w:t>Muriel LARUE, Julien NEGRE, Guy</w:t>
      </w:r>
      <w:r w:rsidRPr="002C227B">
        <w:rPr>
          <w:rFonts w:ascii="Times New Roman" w:hAnsi="Times New Roman" w:cs="Times New Roman"/>
          <w:lang w:val="fr-FR"/>
        </w:rPr>
        <w:t>ll</w:t>
      </w:r>
      <w:r w:rsidR="00344BD0" w:rsidRPr="002C227B">
        <w:rPr>
          <w:rFonts w:ascii="Times New Roman" w:hAnsi="Times New Roman" w:cs="Times New Roman"/>
          <w:lang w:val="fr-FR"/>
        </w:rPr>
        <w:t>i</w:t>
      </w:r>
      <w:r w:rsidRPr="002C227B">
        <w:rPr>
          <w:rFonts w:ascii="Times New Roman" w:hAnsi="Times New Roman" w:cs="Times New Roman"/>
          <w:lang w:val="fr-FR"/>
        </w:rPr>
        <w:t xml:space="preserve">a MONZENGUA, (2012), </w:t>
      </w:r>
      <w:r w:rsidRPr="002C227B">
        <w:rPr>
          <w:rFonts w:ascii="Times New Roman" w:hAnsi="Times New Roman" w:cs="Times New Roman"/>
          <w:i/>
          <w:lang w:val="fr-FR"/>
        </w:rPr>
        <w:t>« Contrat d’Etudes Prospectives de la branche de l'aide, de l'accompagnement, des soins et des services à domicile »</w:t>
      </w:r>
    </w:p>
    <w:p w:rsidR="00725ECF" w:rsidRPr="002C227B" w:rsidRDefault="001968D9" w:rsidP="00725ECF">
      <w:pPr>
        <w:pStyle w:val="BodyText1"/>
        <w:spacing w:before="0"/>
        <w:ind w:left="1276"/>
        <w:jc w:val="both"/>
        <w:rPr>
          <w:rFonts w:ascii="Times New Roman" w:hAnsi="Times New Roman" w:cs="Times New Roman"/>
          <w:sz w:val="18"/>
          <w:lang w:val="fr-FR"/>
        </w:rPr>
      </w:pPr>
      <w:r w:rsidRPr="002C227B">
        <w:rPr>
          <w:rFonts w:ascii="Times New Roman" w:hAnsi="Times New Roman" w:cs="Times New Roman"/>
          <w:sz w:val="18"/>
          <w:lang w:val="fr-FR"/>
        </w:rPr>
        <w:t>C</w:t>
      </w:r>
      <w:r w:rsidR="00725ECF" w:rsidRPr="002C227B">
        <w:rPr>
          <w:rFonts w:ascii="Times New Roman" w:hAnsi="Times New Roman" w:cs="Times New Roman"/>
          <w:sz w:val="18"/>
          <w:lang w:val="fr-FR"/>
        </w:rPr>
        <w:t xml:space="preserve">ontact : </w:t>
      </w:r>
      <w:r w:rsidR="007F37DA" w:rsidRPr="002C227B">
        <w:rPr>
          <w:rFonts w:ascii="Times New Roman" w:hAnsi="Times New Roman" w:cs="Times New Roman"/>
          <w:sz w:val="18"/>
          <w:lang w:val="fr-FR"/>
        </w:rPr>
        <w:t>Direction générale à l’emploi et à la formation professionnelle (</w:t>
      </w:r>
      <w:r w:rsidR="00725ECF" w:rsidRPr="002C227B">
        <w:rPr>
          <w:rFonts w:ascii="Times New Roman" w:hAnsi="Times New Roman" w:cs="Times New Roman"/>
          <w:sz w:val="18"/>
          <w:lang w:val="fr-FR"/>
        </w:rPr>
        <w:t>DGEFP</w:t>
      </w:r>
      <w:r w:rsidR="007F37DA" w:rsidRPr="002C227B">
        <w:rPr>
          <w:rFonts w:ascii="Times New Roman" w:hAnsi="Times New Roman" w:cs="Times New Roman"/>
          <w:sz w:val="18"/>
          <w:lang w:val="fr-FR"/>
        </w:rPr>
        <w:t>)</w:t>
      </w:r>
      <w:r w:rsidR="00725ECF" w:rsidRPr="002C227B">
        <w:rPr>
          <w:rFonts w:ascii="Times New Roman" w:hAnsi="Times New Roman" w:cs="Times New Roman"/>
          <w:sz w:val="18"/>
          <w:lang w:val="fr-FR"/>
        </w:rPr>
        <w:t xml:space="preserve">,  Martine </w:t>
      </w:r>
      <w:proofErr w:type="spellStart"/>
      <w:r w:rsidR="00725ECF" w:rsidRPr="002C227B">
        <w:rPr>
          <w:rFonts w:ascii="Times New Roman" w:hAnsi="Times New Roman" w:cs="Times New Roman"/>
          <w:sz w:val="18"/>
          <w:lang w:val="fr-FR"/>
        </w:rPr>
        <w:t>Rebière</w:t>
      </w:r>
      <w:proofErr w:type="spellEnd"/>
      <w:r w:rsidR="00725ECF" w:rsidRPr="002C227B">
        <w:rPr>
          <w:rFonts w:ascii="Times New Roman" w:hAnsi="Times New Roman" w:cs="Times New Roman"/>
          <w:sz w:val="18"/>
          <w:lang w:val="fr-FR"/>
        </w:rPr>
        <w:t>, Conseillère SPP Solidarité Aide à Domicile ; tél. : 01 53 02 13 30</w:t>
      </w:r>
    </w:p>
    <w:p w:rsidR="00725ECF" w:rsidRPr="002C227B" w:rsidRDefault="00EF3C57" w:rsidP="00725ECF">
      <w:pPr>
        <w:pStyle w:val="BodyText1"/>
        <w:spacing w:before="0"/>
        <w:ind w:left="1276"/>
        <w:jc w:val="both"/>
        <w:rPr>
          <w:rFonts w:ascii="Times New Roman" w:hAnsi="Times New Roman" w:cs="Times New Roman"/>
          <w:sz w:val="18"/>
          <w:u w:val="single"/>
          <w:lang w:val="fr-FR"/>
        </w:rPr>
      </w:pPr>
      <w:hyperlink r:id="rId13" w:history="1">
        <w:r w:rsidR="00725ECF" w:rsidRPr="002C227B">
          <w:rPr>
            <w:rStyle w:val="Lienhypertexte"/>
            <w:rFonts w:ascii="Times New Roman" w:hAnsi="Times New Roman" w:cs="Times New Roman"/>
            <w:sz w:val="18"/>
            <w:lang w:val="fr-FR"/>
          </w:rPr>
          <w:t>http://www.emploi.gouv.fr/files/etudes-publications/CEP-aide-accompagnement soins_services_a_domicile.pdf</w:t>
        </w:r>
      </w:hyperlink>
    </w:p>
    <w:p w:rsidR="00725ECF" w:rsidRPr="002C227B" w:rsidRDefault="00725ECF" w:rsidP="0061491A">
      <w:pPr>
        <w:pStyle w:val="BodyText1"/>
        <w:spacing w:before="0"/>
        <w:ind w:left="1080"/>
        <w:jc w:val="both"/>
        <w:rPr>
          <w:rFonts w:ascii="Times New Roman" w:hAnsi="Times New Roman" w:cs="Times New Roman"/>
          <w:u w:val="single"/>
          <w:lang w:val="fr-FR"/>
        </w:rPr>
      </w:pPr>
    </w:p>
    <w:p w:rsidR="001968D9" w:rsidRPr="002C227B" w:rsidRDefault="001968D9" w:rsidP="001968D9">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Renaud DAMESIN,</w:t>
      </w:r>
      <w:r w:rsidR="00344BD0" w:rsidRPr="002C227B">
        <w:rPr>
          <w:rFonts w:ascii="Times New Roman" w:hAnsi="Times New Roman" w:cs="Times New Roman"/>
          <w:lang w:val="fr-FR"/>
        </w:rPr>
        <w:t xml:space="preserve"> (2011)</w:t>
      </w:r>
      <w:r w:rsidRPr="002C227B">
        <w:rPr>
          <w:rFonts w:ascii="Times New Roman" w:hAnsi="Times New Roman" w:cs="Times New Roman"/>
          <w:lang w:val="fr-FR"/>
        </w:rPr>
        <w:t xml:space="preserve"> </w:t>
      </w:r>
      <w:r w:rsidRPr="002C227B">
        <w:rPr>
          <w:rFonts w:ascii="Times New Roman" w:hAnsi="Times New Roman" w:cs="Times New Roman"/>
          <w:i/>
          <w:lang w:val="fr-FR"/>
        </w:rPr>
        <w:t>«Enquête sur la formation informelle en direction des TPE de l’Hôtellerie restauration »</w:t>
      </w:r>
    </w:p>
    <w:p w:rsidR="001968D9" w:rsidRPr="002C227B" w:rsidRDefault="001968D9" w:rsidP="001968D9">
      <w:pPr>
        <w:pStyle w:val="Textebrut"/>
        <w:ind w:left="568" w:firstLine="708"/>
        <w:rPr>
          <w:rFonts w:ascii="Times New Roman" w:hAnsi="Times New Roman" w:cs="Times New Roman"/>
          <w:sz w:val="18"/>
          <w:szCs w:val="18"/>
        </w:rPr>
      </w:pPr>
      <w:r w:rsidRPr="002C227B">
        <w:rPr>
          <w:rFonts w:ascii="Times New Roman" w:hAnsi="Times New Roman" w:cs="Times New Roman"/>
          <w:sz w:val="18"/>
          <w:szCs w:val="18"/>
        </w:rPr>
        <w:t>Contact : FAFIH, Alice Clos-</w:t>
      </w:r>
      <w:proofErr w:type="spellStart"/>
      <w:r w:rsidRPr="002C227B">
        <w:rPr>
          <w:rFonts w:ascii="Times New Roman" w:hAnsi="Times New Roman" w:cs="Times New Roman"/>
          <w:sz w:val="18"/>
          <w:szCs w:val="18"/>
        </w:rPr>
        <w:t>Montdragon</w:t>
      </w:r>
      <w:proofErr w:type="spellEnd"/>
      <w:r w:rsidRPr="002C227B">
        <w:rPr>
          <w:rFonts w:ascii="Times New Roman" w:hAnsi="Times New Roman" w:cs="Times New Roman"/>
          <w:sz w:val="18"/>
          <w:szCs w:val="18"/>
        </w:rPr>
        <w:t>, Chef de projet études et recherche ; Tél.: 01 40 17 20 08</w:t>
      </w:r>
    </w:p>
    <w:p w:rsidR="00725ECF" w:rsidRPr="002C227B" w:rsidRDefault="00DE6AE5" w:rsidP="001968D9">
      <w:pPr>
        <w:pStyle w:val="BodyText1"/>
        <w:spacing w:before="0"/>
        <w:ind w:left="1276"/>
        <w:jc w:val="both"/>
        <w:rPr>
          <w:rStyle w:val="Lienhypertexte"/>
          <w:rFonts w:ascii="Times New Roman" w:hAnsi="Times New Roman" w:cs="Times New Roman"/>
          <w:sz w:val="18"/>
          <w:lang w:val="fr-FR"/>
        </w:rPr>
      </w:pPr>
      <w:r w:rsidRPr="002C227B">
        <w:rPr>
          <w:rStyle w:val="Lienhypertexte"/>
          <w:rFonts w:ascii="Times New Roman" w:hAnsi="Times New Roman" w:cs="Times New Roman"/>
          <w:sz w:val="18"/>
          <w:lang w:val="fr-FR"/>
        </w:rPr>
        <w:t>http://www.fafih.com/sites/all/themes/fafih/uploaded_files/docs/Fafih-etude-formation-informelle-CHR-2011.pdf</w:t>
      </w:r>
    </w:p>
    <w:p w:rsidR="00725ECF" w:rsidRPr="002C227B" w:rsidRDefault="00725ECF" w:rsidP="0061491A">
      <w:pPr>
        <w:pStyle w:val="BodyText1"/>
        <w:spacing w:before="0"/>
        <w:ind w:left="1080"/>
        <w:jc w:val="both"/>
        <w:rPr>
          <w:rFonts w:ascii="Times New Roman" w:hAnsi="Times New Roman" w:cs="Times New Roman"/>
          <w:u w:val="single"/>
          <w:lang w:val="fr-FR"/>
        </w:rPr>
      </w:pPr>
    </w:p>
    <w:p w:rsidR="0061491A" w:rsidRPr="002C227B" w:rsidRDefault="0061491A" w:rsidP="0061491A">
      <w:pPr>
        <w:pStyle w:val="BodyText1"/>
        <w:spacing w:before="0"/>
        <w:ind w:left="1080"/>
        <w:jc w:val="both"/>
        <w:rPr>
          <w:rFonts w:ascii="Times New Roman" w:hAnsi="Times New Roman" w:cs="Times New Roman"/>
          <w:u w:val="single"/>
          <w:lang w:val="fr-FR"/>
        </w:rPr>
      </w:pPr>
      <w:r w:rsidRPr="002C227B">
        <w:rPr>
          <w:rFonts w:ascii="Times New Roman" w:hAnsi="Times New Roman" w:cs="Times New Roman"/>
          <w:u w:val="single"/>
          <w:lang w:val="fr-FR"/>
        </w:rPr>
        <w:t>Evaluation de politiques ou de dispositifs :</w:t>
      </w:r>
    </w:p>
    <w:p w:rsidR="00505E8F" w:rsidRPr="002C227B" w:rsidRDefault="00505E8F" w:rsidP="0061491A">
      <w:pPr>
        <w:pStyle w:val="BodyText1"/>
        <w:spacing w:before="0"/>
        <w:ind w:left="1080"/>
        <w:jc w:val="both"/>
        <w:rPr>
          <w:rFonts w:ascii="Times New Roman" w:hAnsi="Times New Roman" w:cs="Times New Roman"/>
          <w:u w:val="single"/>
          <w:lang w:val="fr-FR"/>
        </w:rPr>
      </w:pPr>
    </w:p>
    <w:p w:rsidR="00C27365" w:rsidRPr="002C227B" w:rsidRDefault="00C27365" w:rsidP="00C2736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Olivier MERIAUX, Jacques CARILLO, Frédéric BERTRAND</w:t>
      </w:r>
      <w:r w:rsidR="00190BB4" w:rsidRPr="002C227B">
        <w:rPr>
          <w:rFonts w:ascii="Times New Roman" w:hAnsi="Times New Roman" w:cs="Times New Roman"/>
          <w:lang w:val="fr-FR"/>
        </w:rPr>
        <w:t xml:space="preserve"> (EA)</w:t>
      </w:r>
      <w:r w:rsidRPr="002C227B">
        <w:rPr>
          <w:rFonts w:ascii="Times New Roman" w:hAnsi="Times New Roman" w:cs="Times New Roman"/>
          <w:lang w:val="fr-FR"/>
        </w:rPr>
        <w:t>, Anne-Cécile COUAILLER, Guyllia MONZENGA, Cécile BOUKABZA, (2013), «</w:t>
      </w:r>
      <w:r w:rsidRPr="002C227B">
        <w:rPr>
          <w:rFonts w:ascii="Times New Roman" w:hAnsi="Times New Roman" w:cs="Times New Roman"/>
          <w:i/>
          <w:lang w:val="fr-FR"/>
        </w:rPr>
        <w:t>Etude d’évaluation sur la contribution du</w:t>
      </w:r>
      <w:r w:rsidRPr="002C227B">
        <w:rPr>
          <w:rFonts w:ascii="Times New Roman" w:hAnsi="Times New Roman" w:cs="Times New Roman"/>
          <w:lang w:val="fr-FR"/>
        </w:rPr>
        <w:t xml:space="preserve"> </w:t>
      </w:r>
      <w:r w:rsidRPr="002C227B">
        <w:rPr>
          <w:rFonts w:ascii="Times New Roman" w:hAnsi="Times New Roman" w:cs="Times New Roman"/>
          <w:i/>
          <w:lang w:val="fr-FR"/>
        </w:rPr>
        <w:t>FSE à la sécurisation des transitions</w:t>
      </w:r>
      <w:r w:rsidRPr="002C227B">
        <w:rPr>
          <w:rFonts w:ascii="Times New Roman" w:hAnsi="Times New Roman" w:cs="Times New Roman"/>
          <w:lang w:val="fr-FR"/>
        </w:rPr>
        <w:t xml:space="preserve"> </w:t>
      </w:r>
      <w:r w:rsidRPr="002C227B">
        <w:rPr>
          <w:rFonts w:ascii="Times New Roman" w:hAnsi="Times New Roman" w:cs="Times New Roman"/>
          <w:i/>
          <w:lang w:val="fr-FR"/>
        </w:rPr>
        <w:t>professionnelles »</w:t>
      </w:r>
    </w:p>
    <w:p w:rsidR="00C27365" w:rsidRPr="002C227B" w:rsidRDefault="00F735EF" w:rsidP="00C27365">
      <w:pPr>
        <w:pStyle w:val="BodyText1"/>
        <w:spacing w:before="0"/>
        <w:ind w:left="1276"/>
        <w:jc w:val="both"/>
        <w:rPr>
          <w:rFonts w:ascii="Times New Roman" w:hAnsi="Times New Roman" w:cs="Times New Roman"/>
          <w:sz w:val="18"/>
          <w:lang w:val="fr-FR"/>
        </w:rPr>
      </w:pPr>
      <w:r w:rsidRPr="002C227B">
        <w:rPr>
          <w:rFonts w:ascii="Times New Roman" w:hAnsi="Times New Roman" w:cs="Times New Roman"/>
          <w:sz w:val="18"/>
          <w:lang w:val="fr-FR"/>
        </w:rPr>
        <w:t xml:space="preserve">Contact : Direction Générale à l’emploi et à la formation professionnelle (DGEFP), Mme </w:t>
      </w:r>
      <w:proofErr w:type="spellStart"/>
      <w:r w:rsidRPr="002C227B">
        <w:rPr>
          <w:rFonts w:ascii="Times New Roman" w:hAnsi="Times New Roman" w:cs="Times New Roman"/>
          <w:sz w:val="18"/>
          <w:lang w:val="fr-FR"/>
        </w:rPr>
        <w:t>Faravelli</w:t>
      </w:r>
      <w:proofErr w:type="spellEnd"/>
      <w:r w:rsidRPr="002C227B">
        <w:rPr>
          <w:rFonts w:ascii="Times New Roman" w:hAnsi="Times New Roman" w:cs="Times New Roman"/>
          <w:sz w:val="18"/>
          <w:lang w:val="fr-FR"/>
        </w:rPr>
        <w:t> ; Tél. </w:t>
      </w:r>
      <w:proofErr w:type="gramStart"/>
      <w:r w:rsidRPr="002C227B">
        <w:rPr>
          <w:rFonts w:ascii="Times New Roman" w:hAnsi="Times New Roman" w:cs="Times New Roman"/>
          <w:sz w:val="18"/>
          <w:lang w:val="fr-FR"/>
        </w:rPr>
        <w:t>:  01</w:t>
      </w:r>
      <w:proofErr w:type="gramEnd"/>
      <w:r w:rsidRPr="002C227B">
        <w:rPr>
          <w:rFonts w:ascii="Times New Roman" w:hAnsi="Times New Roman" w:cs="Times New Roman"/>
          <w:sz w:val="18"/>
          <w:lang w:val="fr-FR"/>
        </w:rPr>
        <w:t xml:space="preserve"> 44 38 33 18</w:t>
      </w:r>
    </w:p>
    <w:p w:rsidR="00F735EF" w:rsidRPr="002C227B" w:rsidRDefault="00F735EF" w:rsidP="00C27365">
      <w:pPr>
        <w:pStyle w:val="BodyText1"/>
        <w:spacing w:before="0"/>
        <w:ind w:left="1276"/>
        <w:jc w:val="both"/>
        <w:rPr>
          <w:rStyle w:val="Lienhypertexte"/>
          <w:rFonts w:ascii="Times New Roman" w:hAnsi="Times New Roman" w:cs="Times New Roman"/>
          <w:sz w:val="18"/>
          <w:lang w:val="fr-FR"/>
        </w:rPr>
      </w:pPr>
      <w:r w:rsidRPr="002C227B">
        <w:rPr>
          <w:rStyle w:val="Lienhypertexte"/>
          <w:rFonts w:ascii="Times New Roman" w:hAnsi="Times New Roman" w:cs="Times New Roman"/>
          <w:sz w:val="18"/>
          <w:lang w:val="fr-FR"/>
        </w:rPr>
        <w:t>http://www.fse.gouv.fr/IMG/pdf/Rapport_final_de_l_etude_securisation.pdf</w:t>
      </w:r>
    </w:p>
    <w:p w:rsidR="00C27365" w:rsidRPr="002C227B" w:rsidRDefault="00C27365" w:rsidP="00C27365">
      <w:pPr>
        <w:pStyle w:val="BodyText1"/>
        <w:spacing w:before="0"/>
        <w:ind w:left="1276"/>
        <w:jc w:val="both"/>
        <w:rPr>
          <w:rFonts w:ascii="Times New Roman" w:hAnsi="Times New Roman" w:cs="Times New Roman"/>
          <w:lang w:val="fr-FR"/>
        </w:rPr>
      </w:pPr>
    </w:p>
    <w:p w:rsidR="00505E8F" w:rsidRPr="002C227B" w:rsidRDefault="00505E8F" w:rsidP="00F735EF">
      <w:pPr>
        <w:pStyle w:val="BodyText1"/>
        <w:spacing w:before="0"/>
        <w:ind w:left="1276"/>
        <w:jc w:val="both"/>
        <w:rPr>
          <w:rFonts w:ascii="Times New Roman" w:hAnsi="Times New Roman" w:cs="Times New Roman"/>
          <w:lang w:val="fr-FR"/>
        </w:rPr>
      </w:pPr>
      <w:r w:rsidRPr="002C227B">
        <w:rPr>
          <w:rFonts w:ascii="Times New Roman" w:hAnsi="Times New Roman" w:cs="Times New Roman"/>
          <w:lang w:val="fr-FR"/>
        </w:rPr>
        <w:t>Olivier MERIAUX,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Fabrice REY, (2010) </w:t>
      </w:r>
      <w:r w:rsidRPr="002C227B">
        <w:rPr>
          <w:rFonts w:ascii="Times New Roman" w:hAnsi="Times New Roman" w:cs="Times New Roman"/>
          <w:i/>
          <w:lang w:val="fr-FR"/>
        </w:rPr>
        <w:t>«Mise en place d'une plateforme de sécurisation des parcours des jeunes en apprentissage suivis par la Mission locale »</w:t>
      </w:r>
    </w:p>
    <w:p w:rsidR="00505E8F" w:rsidRPr="002C227B" w:rsidRDefault="00505E8F" w:rsidP="00505E8F">
      <w:pPr>
        <w:pStyle w:val="Textebrut"/>
        <w:ind w:left="1276"/>
        <w:rPr>
          <w:rFonts w:ascii="Times New Roman" w:hAnsi="Times New Roman" w:cs="Times New Roman"/>
          <w:sz w:val="18"/>
          <w:szCs w:val="18"/>
        </w:rPr>
      </w:pPr>
      <w:r w:rsidRPr="002C227B">
        <w:rPr>
          <w:rFonts w:ascii="Times New Roman" w:hAnsi="Times New Roman" w:cs="Times New Roman"/>
          <w:sz w:val="18"/>
          <w:szCs w:val="18"/>
        </w:rPr>
        <w:lastRenderedPageBreak/>
        <w:t>Contact : Ministère de l’Education nationale-Fonds d’expérimentation jeunesse, Tél. : 01 40 45 91 08</w:t>
      </w:r>
    </w:p>
    <w:p w:rsidR="00505E8F" w:rsidRPr="002C227B" w:rsidRDefault="00EF3C57" w:rsidP="00505E8F">
      <w:pPr>
        <w:pStyle w:val="BodyText1"/>
        <w:spacing w:before="0"/>
        <w:ind w:left="1276"/>
        <w:jc w:val="both"/>
        <w:rPr>
          <w:rFonts w:ascii="Times New Roman" w:hAnsi="Times New Roman" w:cs="Times New Roman"/>
          <w:sz w:val="18"/>
          <w:lang w:val="fr-FR"/>
        </w:rPr>
      </w:pPr>
      <w:hyperlink r:id="rId14" w:history="1">
        <w:r w:rsidR="00505E8F" w:rsidRPr="002C227B">
          <w:rPr>
            <w:rStyle w:val="Lienhypertexte"/>
            <w:rFonts w:ascii="Times New Roman" w:hAnsi="Times New Roman" w:cs="Times New Roman"/>
            <w:sz w:val="18"/>
            <w:lang w:val="fr-FR"/>
          </w:rPr>
          <w:t>http://www.experimentation.jeunes.gouv.fr/IMG/pdf/Rapport_Final_Evaluation_AP1_027.pdf</w:t>
        </w:r>
      </w:hyperlink>
    </w:p>
    <w:p w:rsidR="00505E8F" w:rsidRPr="002C227B" w:rsidRDefault="00505E8F" w:rsidP="00505E8F">
      <w:pPr>
        <w:pStyle w:val="BodyText1"/>
        <w:spacing w:before="0"/>
        <w:ind w:left="1276"/>
        <w:jc w:val="both"/>
        <w:rPr>
          <w:rFonts w:ascii="Times New Roman" w:hAnsi="Times New Roman" w:cs="Times New Roman"/>
          <w:lang w:val="fr-FR"/>
        </w:rPr>
      </w:pPr>
    </w:p>
    <w:p w:rsidR="00505E8F" w:rsidRPr="002C227B" w:rsidRDefault="00505E8F" w:rsidP="00505E8F">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Olivier MERIAUX,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Thomas CAPELIER, (2010) </w:t>
      </w:r>
      <w:r w:rsidRPr="002C227B">
        <w:rPr>
          <w:rFonts w:ascii="Times New Roman" w:hAnsi="Times New Roman" w:cs="Times New Roman"/>
          <w:i/>
          <w:lang w:val="fr-FR"/>
        </w:rPr>
        <w:t>«Evaluation du Chèque Habitat pour les jeunes en alternance »</w:t>
      </w:r>
    </w:p>
    <w:p w:rsidR="00505E8F" w:rsidRPr="002C227B" w:rsidRDefault="00505E8F" w:rsidP="00505E8F">
      <w:pPr>
        <w:pStyle w:val="Textebrut"/>
        <w:ind w:left="1276"/>
        <w:rPr>
          <w:rFonts w:ascii="Times New Roman" w:hAnsi="Times New Roman" w:cs="Times New Roman"/>
          <w:sz w:val="18"/>
          <w:szCs w:val="18"/>
        </w:rPr>
      </w:pPr>
      <w:r w:rsidRPr="002C227B">
        <w:rPr>
          <w:rFonts w:ascii="Times New Roman" w:hAnsi="Times New Roman" w:cs="Times New Roman"/>
          <w:sz w:val="18"/>
          <w:szCs w:val="18"/>
        </w:rPr>
        <w:t>Contact : Ministère de l’Education nationale-Fonds d’expérimentation jeunesse, Tél. : 01 40 45 91 08</w:t>
      </w:r>
    </w:p>
    <w:p w:rsidR="00505E8F" w:rsidRPr="002C227B" w:rsidRDefault="00EF3C57" w:rsidP="00505E8F">
      <w:pPr>
        <w:pStyle w:val="Textebrut"/>
        <w:ind w:left="1276"/>
        <w:rPr>
          <w:rFonts w:ascii="Times New Roman" w:hAnsi="Times New Roman" w:cs="Times New Roman"/>
          <w:sz w:val="18"/>
          <w:szCs w:val="18"/>
        </w:rPr>
      </w:pPr>
      <w:hyperlink r:id="rId15" w:history="1">
        <w:r w:rsidR="00505E8F" w:rsidRPr="002C227B">
          <w:rPr>
            <w:rStyle w:val="Lienhypertexte"/>
            <w:rFonts w:ascii="Times New Roman" w:hAnsi="Times New Roman" w:cs="Times New Roman"/>
            <w:sz w:val="18"/>
            <w:szCs w:val="18"/>
          </w:rPr>
          <w:t>http://www.experimentation.jeunes.gouv.fr/IMG/pdf/AP1_169_Rapport_final_EVA_01_12.pdf</w:t>
        </w:r>
      </w:hyperlink>
    </w:p>
    <w:p w:rsidR="00505E8F" w:rsidRPr="002C227B" w:rsidRDefault="00505E8F" w:rsidP="00505E8F">
      <w:pPr>
        <w:pStyle w:val="Textebrut"/>
        <w:ind w:left="1276"/>
        <w:rPr>
          <w:rFonts w:ascii="Times New Roman" w:hAnsi="Times New Roman" w:cs="Times New Roman"/>
          <w:sz w:val="18"/>
          <w:szCs w:val="18"/>
        </w:rPr>
      </w:pPr>
    </w:p>
    <w:p w:rsidR="00505E8F" w:rsidRPr="002C227B" w:rsidRDefault="00505E8F" w:rsidP="00190BB4">
      <w:pPr>
        <w:pStyle w:val="BodyText1"/>
        <w:spacing w:before="0"/>
        <w:ind w:left="1276"/>
        <w:jc w:val="both"/>
        <w:rPr>
          <w:rFonts w:ascii="Times New Roman" w:hAnsi="Times New Roman" w:cs="Times New Roman"/>
          <w:i/>
          <w:lang w:val="fr-FR"/>
        </w:rPr>
      </w:pPr>
      <w:r w:rsidRPr="002C227B">
        <w:rPr>
          <w:rFonts w:ascii="Times New Roman" w:hAnsi="Times New Roman" w:cs="Times New Roman"/>
          <w:lang w:val="fr-FR"/>
        </w:rPr>
        <w:t>Gilles BENSAID, Frédéric BERTRAND</w:t>
      </w:r>
      <w:r w:rsidR="00190BB4" w:rsidRPr="002C227B">
        <w:rPr>
          <w:rFonts w:ascii="Times New Roman" w:hAnsi="Times New Roman" w:cs="Times New Roman"/>
          <w:lang w:val="fr-FR"/>
        </w:rPr>
        <w:t xml:space="preserve"> (EA)</w:t>
      </w:r>
      <w:r w:rsidRPr="002C227B">
        <w:rPr>
          <w:rFonts w:ascii="Times New Roman" w:hAnsi="Times New Roman" w:cs="Times New Roman"/>
          <w:lang w:val="fr-FR"/>
        </w:rPr>
        <w:t>, Anne-Sophie FRAGNOLLE, Oli</w:t>
      </w:r>
      <w:r w:rsidR="00190BB4" w:rsidRPr="002C227B">
        <w:rPr>
          <w:rFonts w:ascii="Times New Roman" w:hAnsi="Times New Roman" w:cs="Times New Roman"/>
          <w:lang w:val="fr-FR"/>
        </w:rPr>
        <w:t>vier MERIAUX, Eric VERDIER, (2010</w:t>
      </w:r>
      <w:r w:rsidRPr="002C227B">
        <w:rPr>
          <w:rFonts w:ascii="Times New Roman" w:hAnsi="Times New Roman" w:cs="Times New Roman"/>
          <w:lang w:val="fr-FR"/>
        </w:rPr>
        <w:t xml:space="preserve">) </w:t>
      </w:r>
      <w:r w:rsidRPr="002C227B">
        <w:rPr>
          <w:rFonts w:ascii="Times New Roman" w:hAnsi="Times New Roman" w:cs="Times New Roman"/>
          <w:i/>
          <w:lang w:val="fr-FR"/>
        </w:rPr>
        <w:t>«</w:t>
      </w:r>
      <w:r w:rsidR="00190BB4" w:rsidRPr="002C227B">
        <w:rPr>
          <w:rFonts w:ascii="Times New Roman" w:hAnsi="Times New Roman" w:cs="Times New Roman"/>
          <w:i/>
          <w:lang w:val="fr-FR"/>
        </w:rPr>
        <w:t>Étude sur l’articulation des différentes voies de qualification professionnelle des jeunes et de leurs effets sur l’accès à la qualification et à l’emploi sur la période 2000 - 2007</w:t>
      </w:r>
      <w:r w:rsidRPr="002C227B">
        <w:rPr>
          <w:rFonts w:ascii="Times New Roman" w:hAnsi="Times New Roman" w:cs="Times New Roman"/>
          <w:i/>
          <w:lang w:val="fr-FR"/>
        </w:rPr>
        <w:t>»</w:t>
      </w:r>
    </w:p>
    <w:p w:rsidR="00505E8F" w:rsidRPr="002C227B" w:rsidRDefault="00505E8F" w:rsidP="00505E8F">
      <w:pPr>
        <w:pStyle w:val="Textebrut"/>
        <w:ind w:left="1276"/>
        <w:rPr>
          <w:rFonts w:ascii="Times New Roman" w:hAnsi="Times New Roman" w:cs="Times New Roman"/>
          <w:sz w:val="18"/>
          <w:szCs w:val="18"/>
        </w:rPr>
      </w:pPr>
      <w:r w:rsidRPr="002C227B">
        <w:rPr>
          <w:rFonts w:ascii="Times New Roman" w:hAnsi="Times New Roman" w:cs="Times New Roman"/>
          <w:sz w:val="18"/>
          <w:szCs w:val="18"/>
        </w:rPr>
        <w:t xml:space="preserve">Contact : </w:t>
      </w:r>
      <w:r w:rsidR="005951ED" w:rsidRPr="002C227B">
        <w:rPr>
          <w:rFonts w:ascii="Times New Roman" w:hAnsi="Times New Roman" w:cs="Times New Roman"/>
          <w:sz w:val="18"/>
          <w:szCs w:val="18"/>
        </w:rPr>
        <w:t>Conseil national de la formation professionnelle tout au long de la vie (CNFPTLV)</w:t>
      </w:r>
      <w:r w:rsidRPr="002C227B">
        <w:rPr>
          <w:rFonts w:ascii="Times New Roman" w:hAnsi="Times New Roman" w:cs="Times New Roman"/>
          <w:sz w:val="18"/>
          <w:szCs w:val="18"/>
        </w:rPr>
        <w:t xml:space="preserve">, </w:t>
      </w:r>
      <w:r w:rsidR="005951ED" w:rsidRPr="002C227B">
        <w:rPr>
          <w:rFonts w:ascii="Times New Roman" w:hAnsi="Times New Roman" w:cs="Times New Roman"/>
          <w:sz w:val="18"/>
          <w:szCs w:val="18"/>
        </w:rPr>
        <w:t>Christophe USSELIO LA VERNA, Conseiller Technique ; Tel : 01.53.17.86.31</w:t>
      </w:r>
    </w:p>
    <w:p w:rsidR="00505E8F" w:rsidRPr="002C227B" w:rsidRDefault="00EF3C57" w:rsidP="00190BB4">
      <w:pPr>
        <w:pStyle w:val="Textebrut"/>
        <w:ind w:left="1276"/>
        <w:rPr>
          <w:rFonts w:ascii="Times New Roman" w:hAnsi="Times New Roman" w:cs="Times New Roman"/>
          <w:sz w:val="18"/>
        </w:rPr>
      </w:pPr>
      <w:hyperlink r:id="rId16" w:history="1">
        <w:r w:rsidR="00505E8F" w:rsidRPr="002C227B">
          <w:rPr>
            <w:rStyle w:val="Lienhypertexte"/>
            <w:rFonts w:ascii="Times New Roman" w:hAnsi="Times New Roman" w:cs="Times New Roman"/>
            <w:sz w:val="18"/>
            <w:szCs w:val="18"/>
          </w:rPr>
          <w:t>http://www.cnfptlv.gouv.fr/IMG/pdf/Synthese_etude_AMNYOS.pdf</w:t>
        </w:r>
      </w:hyperlink>
    </w:p>
    <w:p w:rsidR="00E60177" w:rsidRPr="002C227B" w:rsidRDefault="00E60177" w:rsidP="00C9320F">
      <w:pPr>
        <w:pStyle w:val="Titre3"/>
        <w:ind w:left="993" w:hanging="284"/>
      </w:pPr>
      <w:bookmarkStart w:id="16" w:name="_Toc386482833"/>
      <w:r w:rsidRPr="002C227B">
        <w:t>Rapports d’expertise non publiés</w:t>
      </w:r>
      <w:bookmarkEnd w:id="16"/>
    </w:p>
    <w:p w:rsidR="005951ED" w:rsidRPr="002C227B" w:rsidRDefault="005951ED" w:rsidP="005951ED">
      <w:pPr>
        <w:pStyle w:val="BodyText1"/>
        <w:spacing w:before="0"/>
        <w:ind w:left="142"/>
        <w:rPr>
          <w:rFonts w:ascii="Times New Roman" w:hAnsi="Times New Roman" w:cs="Times New Roman"/>
          <w:b/>
          <w:color w:val="1F4E79" w:themeColor="accent1" w:themeShade="80"/>
          <w:sz w:val="24"/>
          <w:szCs w:val="24"/>
          <w:lang w:val="fr-FR"/>
        </w:rPr>
      </w:pPr>
    </w:p>
    <w:p w:rsidR="0061491A" w:rsidRPr="002C227B" w:rsidRDefault="009C1D53" w:rsidP="0061491A">
      <w:pPr>
        <w:pStyle w:val="BodyText1"/>
        <w:spacing w:before="0"/>
        <w:ind w:left="1080"/>
        <w:jc w:val="both"/>
        <w:rPr>
          <w:rFonts w:ascii="Times New Roman" w:hAnsi="Times New Roman" w:cs="Times New Roman"/>
          <w:u w:val="single"/>
        </w:rPr>
      </w:pPr>
      <w:r w:rsidRPr="002C227B">
        <w:rPr>
          <w:rFonts w:ascii="Times New Roman" w:hAnsi="Times New Roman" w:cs="Times New Roman"/>
          <w:u w:val="single"/>
        </w:rPr>
        <w:t>Etudes:</w:t>
      </w:r>
    </w:p>
    <w:p w:rsidR="005951ED" w:rsidRPr="002C227B" w:rsidRDefault="005951ED" w:rsidP="005951ED">
      <w:pPr>
        <w:pStyle w:val="BodyText1"/>
        <w:spacing w:before="0"/>
        <w:ind w:left="0"/>
        <w:jc w:val="both"/>
        <w:rPr>
          <w:rFonts w:ascii="Times New Roman" w:hAnsi="Times New Roman" w:cs="Times New Roman"/>
          <w:u w:val="single"/>
        </w:rPr>
      </w:pPr>
    </w:p>
    <w:p w:rsidR="0061491A" w:rsidRPr="002C227B" w:rsidRDefault="0061491A" w:rsidP="0049639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Aurélie GAVOILLE</w:t>
      </w:r>
      <w:r w:rsidR="00DA3739" w:rsidRPr="002C227B">
        <w:rPr>
          <w:rFonts w:ascii="Times New Roman" w:hAnsi="Times New Roman" w:cs="Times New Roman"/>
          <w:lang w:val="fr-FR"/>
        </w:rPr>
        <w:t xml:space="preserve"> (</w:t>
      </w:r>
      <w:r w:rsidRPr="002C227B">
        <w:rPr>
          <w:rFonts w:ascii="Times New Roman" w:hAnsi="Times New Roman" w:cs="Times New Roman"/>
          <w:lang w:val="fr-FR"/>
        </w:rPr>
        <w:t>2013</w:t>
      </w:r>
      <w:r w:rsidR="00DA3739" w:rsidRPr="002C227B">
        <w:rPr>
          <w:rFonts w:ascii="Times New Roman" w:hAnsi="Times New Roman" w:cs="Times New Roman"/>
          <w:lang w:val="fr-FR"/>
        </w:rPr>
        <w:t>)</w:t>
      </w:r>
      <w:r w:rsidRPr="002C227B">
        <w:rPr>
          <w:rFonts w:ascii="Times New Roman" w:hAnsi="Times New Roman" w:cs="Times New Roman"/>
          <w:lang w:val="fr-FR"/>
        </w:rPr>
        <w:t xml:space="preserve">, </w:t>
      </w:r>
      <w:r w:rsidRPr="002C227B">
        <w:rPr>
          <w:rFonts w:ascii="Times New Roman" w:hAnsi="Times New Roman" w:cs="Times New Roman"/>
          <w:i/>
          <w:lang w:val="fr-FR"/>
        </w:rPr>
        <w:t>«Etude de positionnement stratégique de l’offre de formation du CFA et audit économique de la structure »</w:t>
      </w:r>
      <w:r w:rsidRPr="002C227B">
        <w:rPr>
          <w:rFonts w:ascii="Times New Roman" w:hAnsi="Times New Roman" w:cs="Times New Roman"/>
          <w:lang w:val="fr-FR"/>
        </w:rPr>
        <w:t xml:space="preserve"> (en partenariat avec le cabinet d’audit ORCOM).</w:t>
      </w:r>
    </w:p>
    <w:p w:rsidR="0061491A" w:rsidRPr="002C227B" w:rsidRDefault="0061491A" w:rsidP="00496395">
      <w:pPr>
        <w:pStyle w:val="BodyText1"/>
        <w:spacing w:before="0" w:after="240"/>
        <w:ind w:left="1276"/>
        <w:jc w:val="both"/>
        <w:rPr>
          <w:rFonts w:ascii="Times New Roman" w:hAnsi="Times New Roman" w:cs="Times New Roman"/>
          <w:sz w:val="18"/>
          <w:lang w:val="fr-FR"/>
        </w:rPr>
      </w:pPr>
      <w:r w:rsidRPr="002C227B">
        <w:rPr>
          <w:rFonts w:ascii="Times New Roman" w:hAnsi="Times New Roman" w:cs="Times New Roman"/>
          <w:sz w:val="18"/>
          <w:lang w:val="fr-FR"/>
        </w:rPr>
        <w:t>C</w:t>
      </w:r>
      <w:r w:rsidR="00496395" w:rsidRPr="002C227B">
        <w:rPr>
          <w:rFonts w:ascii="Times New Roman" w:hAnsi="Times New Roman" w:cs="Times New Roman"/>
          <w:sz w:val="18"/>
          <w:lang w:val="fr-FR"/>
        </w:rPr>
        <w:t xml:space="preserve">ontact </w:t>
      </w:r>
      <w:r w:rsidRPr="002C227B">
        <w:rPr>
          <w:rFonts w:ascii="Times New Roman" w:hAnsi="Times New Roman" w:cs="Times New Roman"/>
          <w:sz w:val="18"/>
          <w:lang w:val="fr-FR"/>
        </w:rPr>
        <w:t xml:space="preserve">: SEPR de Lyon, </w:t>
      </w:r>
      <w:r w:rsidR="00DA3739" w:rsidRPr="002C227B">
        <w:rPr>
          <w:rFonts w:ascii="Times New Roman" w:hAnsi="Times New Roman" w:cs="Times New Roman"/>
          <w:sz w:val="18"/>
          <w:lang w:val="fr-FR"/>
        </w:rPr>
        <w:t>Mme Furlan, Directrice ; Tél.</w:t>
      </w:r>
      <w:r w:rsidRPr="002C227B">
        <w:rPr>
          <w:rFonts w:ascii="Times New Roman" w:hAnsi="Times New Roman" w:cs="Times New Roman"/>
          <w:sz w:val="18"/>
          <w:lang w:val="fr-FR"/>
        </w:rPr>
        <w:t xml:space="preserve"> 04 72 83 27 72</w:t>
      </w:r>
    </w:p>
    <w:p w:rsidR="00496395" w:rsidRPr="002C227B" w:rsidRDefault="00496395" w:rsidP="0049639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w:t>
      </w:r>
      <w:r w:rsidR="00190BB4" w:rsidRPr="002C227B">
        <w:rPr>
          <w:rFonts w:ascii="Times New Roman" w:hAnsi="Times New Roman" w:cs="Times New Roman"/>
          <w:lang w:val="fr-FR"/>
        </w:rPr>
        <w:t xml:space="preserve"> Julien NEGRE, (2011), </w:t>
      </w:r>
      <w:r w:rsidR="00190BB4" w:rsidRPr="002C227B">
        <w:rPr>
          <w:rFonts w:ascii="Times New Roman" w:hAnsi="Times New Roman" w:cs="Times New Roman"/>
          <w:i/>
          <w:lang w:val="fr-FR"/>
        </w:rPr>
        <w:t>«</w:t>
      </w:r>
      <w:r w:rsidRPr="002C227B">
        <w:rPr>
          <w:rFonts w:ascii="Times New Roman" w:hAnsi="Times New Roman" w:cs="Times New Roman"/>
          <w:i/>
          <w:lang w:val="fr-FR"/>
        </w:rPr>
        <w:t>Etude – action relative aux emplois et aux métiers de la branche Bijouterie, Joaillerie, Orfèvrerie des Pierres et Perles, impactés par les évolutions en cours au sein de cette filière »</w:t>
      </w:r>
    </w:p>
    <w:p w:rsidR="00496395" w:rsidRPr="002C227B" w:rsidRDefault="00496395" w:rsidP="00496395">
      <w:pPr>
        <w:pStyle w:val="BodyText1"/>
        <w:spacing w:before="0"/>
        <w:ind w:left="1276"/>
        <w:jc w:val="both"/>
        <w:rPr>
          <w:rFonts w:ascii="Times New Roman" w:hAnsi="Times New Roman" w:cs="Times New Roman"/>
          <w:sz w:val="18"/>
          <w:szCs w:val="18"/>
          <w:lang w:val="fr-FR"/>
        </w:rPr>
      </w:pPr>
      <w:r w:rsidRPr="002C227B">
        <w:rPr>
          <w:rFonts w:ascii="Times New Roman" w:hAnsi="Times New Roman" w:cs="Times New Roman"/>
          <w:sz w:val="18"/>
          <w:lang w:val="fr-FR"/>
        </w:rPr>
        <w:t xml:space="preserve">Contact : Branche de la bijouterie FFBJOC, Bernadette </w:t>
      </w:r>
      <w:proofErr w:type="spellStart"/>
      <w:r w:rsidRPr="002C227B">
        <w:rPr>
          <w:rFonts w:ascii="Times New Roman" w:hAnsi="Times New Roman" w:cs="Times New Roman"/>
          <w:sz w:val="18"/>
          <w:lang w:val="fr-FR"/>
        </w:rPr>
        <w:t>Pinet</w:t>
      </w:r>
      <w:proofErr w:type="spellEnd"/>
      <w:r w:rsidRPr="002C227B">
        <w:rPr>
          <w:rFonts w:ascii="Times New Roman" w:hAnsi="Times New Roman" w:cs="Times New Roman"/>
          <w:sz w:val="18"/>
          <w:lang w:val="fr-FR"/>
        </w:rPr>
        <w:t>, Secrétaire Générale </w:t>
      </w:r>
      <w:r w:rsidRPr="002C227B">
        <w:rPr>
          <w:rFonts w:ascii="Times New Roman" w:hAnsi="Times New Roman" w:cs="Times New Roman"/>
          <w:sz w:val="18"/>
          <w:szCs w:val="18"/>
          <w:lang w:val="fr-FR"/>
        </w:rPr>
        <w:t>; Tél. : 01 40 26 98 07</w:t>
      </w:r>
    </w:p>
    <w:p w:rsidR="007F37DA" w:rsidRPr="002C227B" w:rsidRDefault="007F37DA" w:rsidP="00496395">
      <w:pPr>
        <w:pStyle w:val="BodyText1"/>
        <w:spacing w:before="0"/>
        <w:ind w:left="1276"/>
        <w:jc w:val="both"/>
        <w:rPr>
          <w:rFonts w:ascii="Times New Roman" w:hAnsi="Times New Roman" w:cs="Times New Roman"/>
          <w:sz w:val="18"/>
          <w:szCs w:val="18"/>
          <w:lang w:val="fr-FR"/>
        </w:rPr>
      </w:pPr>
    </w:p>
    <w:p w:rsidR="007F37DA" w:rsidRPr="002C227B" w:rsidRDefault="007F37DA" w:rsidP="007F37D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Julien NEGRE, (2011), </w:t>
      </w:r>
      <w:r w:rsidR="00190BB4" w:rsidRPr="002C227B">
        <w:rPr>
          <w:rFonts w:ascii="Times New Roman" w:hAnsi="Times New Roman" w:cs="Times New Roman"/>
          <w:i/>
          <w:lang w:val="fr-FR"/>
        </w:rPr>
        <w:t>«</w:t>
      </w:r>
      <w:r w:rsidRPr="002C227B">
        <w:rPr>
          <w:rFonts w:ascii="Times New Roman" w:hAnsi="Times New Roman" w:cs="Times New Roman"/>
          <w:i/>
          <w:lang w:val="fr-FR"/>
        </w:rPr>
        <w:t xml:space="preserve">Analyse des mobilités professionnelles sur les zones d’emploi de Dieppe et de Pays de </w:t>
      </w:r>
      <w:proofErr w:type="spellStart"/>
      <w:r w:rsidRPr="002C227B">
        <w:rPr>
          <w:rFonts w:ascii="Times New Roman" w:hAnsi="Times New Roman" w:cs="Times New Roman"/>
          <w:i/>
          <w:lang w:val="fr-FR"/>
        </w:rPr>
        <w:t>Brays</w:t>
      </w:r>
      <w:proofErr w:type="spellEnd"/>
      <w:r w:rsidRPr="002C227B">
        <w:rPr>
          <w:rFonts w:ascii="Times New Roman" w:hAnsi="Times New Roman" w:cs="Times New Roman"/>
          <w:i/>
          <w:lang w:val="fr-FR"/>
        </w:rPr>
        <w:t xml:space="preserve"> des bénéficiaires du CTP, des cellules de reclassement et du CIF »</w:t>
      </w:r>
    </w:p>
    <w:p w:rsidR="00877483" w:rsidRPr="002C227B" w:rsidRDefault="007F37DA" w:rsidP="00877483">
      <w:pPr>
        <w:pStyle w:val="BodyText1"/>
        <w:spacing w:before="0"/>
        <w:ind w:left="1276"/>
        <w:jc w:val="both"/>
        <w:rPr>
          <w:rFonts w:ascii="Times New Roman" w:hAnsi="Times New Roman" w:cs="Times New Roman"/>
          <w:sz w:val="18"/>
          <w:lang w:val="fr-FR"/>
        </w:rPr>
      </w:pPr>
      <w:r w:rsidRPr="002C227B">
        <w:rPr>
          <w:rFonts w:ascii="Times New Roman" w:hAnsi="Times New Roman" w:cs="Times New Roman"/>
          <w:sz w:val="18"/>
          <w:lang w:val="fr-FR"/>
        </w:rPr>
        <w:t>Contact : Agence régionale pour l’amélioration des conditions de travail haute Normandie (ARACT)</w:t>
      </w:r>
      <w:r w:rsidR="00877483" w:rsidRPr="002C227B">
        <w:rPr>
          <w:rFonts w:ascii="Times New Roman" w:hAnsi="Times New Roman" w:cs="Times New Roman"/>
          <w:sz w:val="18"/>
          <w:lang w:val="fr-FR"/>
        </w:rPr>
        <w:t>, Patrick RAILLARD Directeur ; Tél. : 02 32 81 56 40</w:t>
      </w:r>
    </w:p>
    <w:p w:rsidR="00877483" w:rsidRPr="002C227B" w:rsidRDefault="00877483" w:rsidP="007F37DA">
      <w:pPr>
        <w:pStyle w:val="BodyText1"/>
        <w:spacing w:before="0"/>
        <w:ind w:left="0"/>
        <w:jc w:val="both"/>
        <w:rPr>
          <w:rFonts w:ascii="Times New Roman" w:hAnsi="Times New Roman" w:cs="Times New Roman"/>
          <w:sz w:val="18"/>
          <w:szCs w:val="18"/>
          <w:lang w:val="fr-FR"/>
        </w:rPr>
      </w:pPr>
    </w:p>
    <w:p w:rsidR="00496395" w:rsidRPr="002C227B" w:rsidRDefault="00496395" w:rsidP="0049639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Gille BENSAID,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(2011): </w:t>
      </w:r>
      <w:r w:rsidRPr="002C227B">
        <w:rPr>
          <w:rFonts w:ascii="Times New Roman" w:hAnsi="Times New Roman" w:cs="Times New Roman"/>
          <w:i/>
          <w:lang w:val="fr-FR"/>
        </w:rPr>
        <w:t>«Enquête sur les conditions et les effets de la mixité des publics et de leurs statuts dans les dispositifs de formation initiale et continue »</w:t>
      </w:r>
    </w:p>
    <w:p w:rsidR="007F37DA" w:rsidRPr="002C227B" w:rsidRDefault="00496395" w:rsidP="007F37DA">
      <w:pPr>
        <w:pStyle w:val="BodyText1"/>
        <w:spacing w:before="0"/>
        <w:ind w:left="1276"/>
        <w:jc w:val="both"/>
        <w:rPr>
          <w:rFonts w:ascii="Times New Roman" w:hAnsi="Times New Roman" w:cs="Times New Roman"/>
          <w:lang w:val="fr-FR"/>
        </w:rPr>
      </w:pPr>
      <w:r w:rsidRPr="002C227B">
        <w:rPr>
          <w:rFonts w:ascii="Times New Roman" w:hAnsi="Times New Roman" w:cs="Times New Roman"/>
          <w:sz w:val="18"/>
          <w:szCs w:val="18"/>
          <w:lang w:val="fr-FR"/>
        </w:rPr>
        <w:t>Contact : C2RP Nord pas de Calais, Marie PIROT, Chargée de mission apprentissage Pôle Qualité ; Tél. : 03 20 90 71 70 </w:t>
      </w:r>
    </w:p>
    <w:p w:rsidR="007F37DA" w:rsidRPr="002C227B" w:rsidRDefault="007F37DA" w:rsidP="0061491A">
      <w:pPr>
        <w:pStyle w:val="BodyText1"/>
        <w:spacing w:before="0"/>
        <w:ind w:left="1080"/>
        <w:jc w:val="both"/>
        <w:rPr>
          <w:rFonts w:ascii="Times New Roman" w:hAnsi="Times New Roman" w:cs="Times New Roman"/>
          <w:u w:val="single"/>
          <w:lang w:val="fr-FR"/>
        </w:rPr>
      </w:pPr>
    </w:p>
    <w:p w:rsidR="00DE6AE5" w:rsidRPr="002C227B" w:rsidRDefault="00DE6AE5" w:rsidP="00DE6AE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Renaud DAMESIN, (2010), </w:t>
      </w:r>
      <w:r w:rsidRPr="002C227B">
        <w:rPr>
          <w:rFonts w:ascii="Times New Roman" w:hAnsi="Times New Roman" w:cs="Times New Roman"/>
          <w:i/>
          <w:lang w:val="fr-FR"/>
        </w:rPr>
        <w:t>«Enquête pour l’observatoire de branche des métiers et qualification de la branche ELAC »</w:t>
      </w:r>
    </w:p>
    <w:p w:rsidR="00DE6AE5" w:rsidRPr="002C227B" w:rsidRDefault="00DE6AE5" w:rsidP="00DE6AE5">
      <w:pPr>
        <w:pStyle w:val="BodyText1"/>
        <w:spacing w:before="0"/>
        <w:ind w:left="708" w:firstLine="568"/>
        <w:jc w:val="both"/>
        <w:rPr>
          <w:rFonts w:ascii="Times New Roman" w:hAnsi="Times New Roman" w:cs="Times New Roman"/>
          <w:sz w:val="18"/>
          <w:szCs w:val="18"/>
          <w:lang w:val="fr-FR"/>
        </w:rPr>
      </w:pPr>
      <w:r w:rsidRPr="002C227B">
        <w:rPr>
          <w:rFonts w:ascii="Times New Roman" w:hAnsi="Times New Roman" w:cs="Times New Roman"/>
          <w:sz w:val="18"/>
          <w:szCs w:val="18"/>
          <w:lang w:val="fr-FR"/>
        </w:rPr>
        <w:t xml:space="preserve">Contact : SNELAC, Lise </w:t>
      </w:r>
      <w:proofErr w:type="spellStart"/>
      <w:r w:rsidRPr="002C227B">
        <w:rPr>
          <w:rFonts w:ascii="Times New Roman" w:hAnsi="Times New Roman" w:cs="Times New Roman"/>
          <w:sz w:val="18"/>
          <w:szCs w:val="18"/>
          <w:lang w:val="fr-FR"/>
        </w:rPr>
        <w:t>Coatanéa</w:t>
      </w:r>
      <w:proofErr w:type="spellEnd"/>
      <w:r w:rsidRPr="002C227B">
        <w:rPr>
          <w:rFonts w:ascii="Times New Roman" w:hAnsi="Times New Roman" w:cs="Times New Roman"/>
          <w:sz w:val="18"/>
          <w:szCs w:val="18"/>
          <w:lang w:val="fr-FR"/>
        </w:rPr>
        <w:t xml:space="preserve"> Recherche &amp; Développement, Tél. : 01.44.78.38.30</w:t>
      </w:r>
    </w:p>
    <w:p w:rsidR="00DD11E4" w:rsidRPr="002C227B" w:rsidRDefault="00DD11E4" w:rsidP="00DE6AE5">
      <w:pPr>
        <w:pStyle w:val="BodyText1"/>
        <w:spacing w:before="0"/>
        <w:ind w:left="708" w:firstLine="568"/>
        <w:jc w:val="both"/>
        <w:rPr>
          <w:rFonts w:ascii="Times New Roman" w:hAnsi="Times New Roman" w:cs="Times New Roman"/>
          <w:sz w:val="18"/>
          <w:szCs w:val="18"/>
          <w:lang w:val="fr-FR"/>
        </w:rPr>
      </w:pPr>
    </w:p>
    <w:p w:rsidR="00DD11E4" w:rsidRPr="002C227B" w:rsidRDefault="00DD11E4" w:rsidP="00DD11E4">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w:t>
      </w:r>
      <w:r w:rsidR="009C1D53" w:rsidRPr="002C227B">
        <w:rPr>
          <w:rFonts w:ascii="Times New Roman" w:hAnsi="Times New Roman" w:cs="Times New Roman"/>
          <w:lang w:val="fr-FR"/>
        </w:rPr>
        <w:t>Thomas CAPELIER</w:t>
      </w:r>
      <w:r w:rsidRPr="002C227B">
        <w:rPr>
          <w:rFonts w:ascii="Times New Roman" w:hAnsi="Times New Roman" w:cs="Times New Roman"/>
          <w:lang w:val="fr-FR"/>
        </w:rPr>
        <w:t xml:space="preserve">, (2010), </w:t>
      </w:r>
      <w:r w:rsidRPr="002C227B">
        <w:rPr>
          <w:rFonts w:ascii="Times New Roman" w:hAnsi="Times New Roman" w:cs="Times New Roman"/>
          <w:i/>
          <w:lang w:val="fr-FR"/>
        </w:rPr>
        <w:t>«</w:t>
      </w:r>
      <w:r w:rsidR="009C1D53" w:rsidRPr="002C227B">
        <w:rPr>
          <w:rFonts w:ascii="Times New Roman" w:hAnsi="Times New Roman" w:cs="Times New Roman"/>
          <w:i/>
          <w:lang w:val="fr-FR"/>
        </w:rPr>
        <w:t>Construction d’un outil statistique d’analyse du recours des entreprises à la formation (plan et pro) en vue d’aider au pilotage de la mise œuvre du CTP sur les territoires »</w:t>
      </w:r>
    </w:p>
    <w:p w:rsidR="009C1D53" w:rsidRPr="002C227B" w:rsidRDefault="00DD11E4" w:rsidP="009C1D53">
      <w:pPr>
        <w:pStyle w:val="BodyText1"/>
        <w:spacing w:before="0"/>
        <w:ind w:left="1276"/>
        <w:jc w:val="both"/>
        <w:rPr>
          <w:rFonts w:ascii="Times New Roman" w:hAnsi="Times New Roman" w:cs="Times New Roman"/>
          <w:sz w:val="18"/>
          <w:szCs w:val="18"/>
          <w:lang w:val="fr-FR"/>
        </w:rPr>
      </w:pPr>
      <w:r w:rsidRPr="002C227B">
        <w:rPr>
          <w:rFonts w:ascii="Times New Roman" w:hAnsi="Times New Roman" w:cs="Times New Roman"/>
          <w:sz w:val="18"/>
          <w:szCs w:val="18"/>
          <w:lang w:val="fr-FR"/>
        </w:rPr>
        <w:t xml:space="preserve">Contact : </w:t>
      </w:r>
      <w:r w:rsidR="009C1D53" w:rsidRPr="002C227B">
        <w:rPr>
          <w:rFonts w:ascii="Times New Roman" w:hAnsi="Times New Roman" w:cs="Times New Roman"/>
          <w:sz w:val="18"/>
          <w:szCs w:val="18"/>
          <w:lang w:val="fr-FR"/>
        </w:rPr>
        <w:t>AGEFOS &amp; OPCALIA</w:t>
      </w:r>
      <w:r w:rsidRPr="002C227B">
        <w:rPr>
          <w:rFonts w:ascii="Times New Roman" w:hAnsi="Times New Roman" w:cs="Times New Roman"/>
          <w:sz w:val="18"/>
          <w:szCs w:val="18"/>
          <w:lang w:val="fr-FR"/>
        </w:rPr>
        <w:t xml:space="preserve">, </w:t>
      </w:r>
      <w:r w:rsidR="009C1D53" w:rsidRPr="002C227B">
        <w:rPr>
          <w:rFonts w:ascii="Times New Roman" w:hAnsi="Times New Roman" w:cs="Times New Roman"/>
          <w:sz w:val="18"/>
          <w:szCs w:val="18"/>
          <w:lang w:val="fr-FR"/>
        </w:rPr>
        <w:t>Stéphane PHAN, Service Etudes AGEFOS, Tél. : 01 44 90 47 29</w:t>
      </w:r>
    </w:p>
    <w:p w:rsidR="009C1D53" w:rsidRPr="002C227B" w:rsidRDefault="009C1D53" w:rsidP="009C1D53">
      <w:pPr>
        <w:pStyle w:val="BodyText1"/>
        <w:spacing w:before="0"/>
        <w:ind w:left="1276"/>
        <w:jc w:val="both"/>
        <w:rPr>
          <w:rFonts w:ascii="Times New Roman" w:hAnsi="Times New Roman" w:cs="Times New Roman"/>
          <w:sz w:val="18"/>
          <w:szCs w:val="18"/>
          <w:lang w:val="fr-FR"/>
        </w:rPr>
      </w:pPr>
    </w:p>
    <w:p w:rsidR="009C1D53" w:rsidRPr="002C227B" w:rsidRDefault="009C1D53" w:rsidP="009C1D53">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Gilles BENSAID,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(2010), </w:t>
      </w:r>
      <w:r w:rsidRPr="002C227B">
        <w:rPr>
          <w:rFonts w:ascii="Times New Roman" w:hAnsi="Times New Roman" w:cs="Times New Roman"/>
          <w:i/>
          <w:lang w:val="fr-FR"/>
        </w:rPr>
        <w:t>«Etude sur les facteurs favorisant les ruptures de contrat des signataires de contrats de professionnalisation»</w:t>
      </w:r>
    </w:p>
    <w:p w:rsidR="009C1D53" w:rsidRPr="002C227B" w:rsidRDefault="009C1D53" w:rsidP="009C1D53">
      <w:pPr>
        <w:pStyle w:val="BodyText1"/>
        <w:spacing w:before="0"/>
        <w:ind w:left="1276"/>
        <w:jc w:val="both"/>
        <w:rPr>
          <w:rFonts w:ascii="Times New Roman" w:hAnsi="Times New Roman" w:cs="Times New Roman"/>
          <w:sz w:val="18"/>
          <w:szCs w:val="18"/>
          <w:lang w:val="fr-FR"/>
        </w:rPr>
      </w:pPr>
      <w:r w:rsidRPr="002C227B">
        <w:rPr>
          <w:rFonts w:ascii="Times New Roman" w:hAnsi="Times New Roman" w:cs="Times New Roman"/>
          <w:sz w:val="18"/>
          <w:szCs w:val="18"/>
          <w:lang w:val="fr-FR"/>
        </w:rPr>
        <w:t>Contact : AGEFOS Stéphane PHAN, Service Etudes AGEFOS, Tél. : 01 44 90 47 29</w:t>
      </w:r>
    </w:p>
    <w:p w:rsidR="005951ED" w:rsidRPr="002C227B" w:rsidRDefault="005951ED" w:rsidP="009C1D53">
      <w:pPr>
        <w:pStyle w:val="BodyText1"/>
        <w:spacing w:before="0"/>
        <w:ind w:left="1276"/>
        <w:jc w:val="both"/>
        <w:rPr>
          <w:rFonts w:ascii="Times New Roman" w:hAnsi="Times New Roman" w:cs="Times New Roman"/>
          <w:sz w:val="18"/>
          <w:szCs w:val="18"/>
          <w:lang w:val="fr-FR"/>
        </w:rPr>
      </w:pPr>
    </w:p>
    <w:p w:rsidR="005951ED" w:rsidRPr="002C227B" w:rsidRDefault="005951ED" w:rsidP="005951ED">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(2009), </w:t>
      </w:r>
      <w:r w:rsidRPr="002C227B">
        <w:rPr>
          <w:rFonts w:ascii="Times New Roman" w:hAnsi="Times New Roman" w:cs="Times New Roman"/>
          <w:i/>
          <w:lang w:val="fr-FR"/>
        </w:rPr>
        <w:t>«Cartographie de la mobilité des stagiaires de la formation professionnelle pour les secteurs du commerce et de l’hôtellerie restauration»</w:t>
      </w:r>
    </w:p>
    <w:p w:rsidR="005951ED" w:rsidRPr="002C227B" w:rsidRDefault="005951ED" w:rsidP="005951ED">
      <w:pPr>
        <w:pStyle w:val="BodyText1"/>
        <w:spacing w:before="0"/>
        <w:ind w:left="1276"/>
        <w:jc w:val="both"/>
        <w:rPr>
          <w:rFonts w:ascii="Times New Roman" w:hAnsi="Times New Roman" w:cs="Times New Roman"/>
          <w:sz w:val="18"/>
          <w:szCs w:val="18"/>
          <w:lang w:val="fr-FR"/>
        </w:rPr>
      </w:pPr>
      <w:r w:rsidRPr="002C227B">
        <w:rPr>
          <w:rFonts w:ascii="Times New Roman" w:hAnsi="Times New Roman" w:cs="Times New Roman"/>
          <w:sz w:val="18"/>
          <w:szCs w:val="18"/>
          <w:lang w:val="fr-FR"/>
        </w:rPr>
        <w:t>Contact : Direction régionale AFPA Alsace</w:t>
      </w:r>
    </w:p>
    <w:p w:rsidR="005951ED" w:rsidRPr="002C227B" w:rsidRDefault="005951ED" w:rsidP="009C1D53">
      <w:pPr>
        <w:pStyle w:val="BodyText1"/>
        <w:spacing w:before="0"/>
        <w:ind w:left="1276"/>
        <w:jc w:val="both"/>
        <w:rPr>
          <w:rFonts w:ascii="Times New Roman" w:hAnsi="Times New Roman" w:cs="Times New Roman"/>
          <w:sz w:val="18"/>
          <w:szCs w:val="18"/>
          <w:lang w:val="fr-FR"/>
        </w:rPr>
      </w:pPr>
    </w:p>
    <w:p w:rsidR="005951ED" w:rsidRPr="002C227B" w:rsidRDefault="005951ED" w:rsidP="005951ED">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lastRenderedPageBreak/>
        <w:t>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(2008), </w:t>
      </w:r>
      <w:r w:rsidRPr="002C227B">
        <w:rPr>
          <w:rFonts w:ascii="Times New Roman" w:hAnsi="Times New Roman" w:cs="Times New Roman"/>
          <w:i/>
          <w:lang w:val="fr-FR"/>
        </w:rPr>
        <w:t>«Etude sur l’évolution des métiers et des besoins de formation à 5 ans pour les entreprises de la mécanique»</w:t>
      </w:r>
    </w:p>
    <w:p w:rsidR="005951ED" w:rsidRPr="002C227B" w:rsidRDefault="005951ED" w:rsidP="005951ED">
      <w:pPr>
        <w:pStyle w:val="BodyText1"/>
        <w:spacing w:before="0"/>
        <w:ind w:left="1276"/>
        <w:jc w:val="both"/>
        <w:rPr>
          <w:rFonts w:ascii="Times New Roman" w:hAnsi="Times New Roman" w:cs="Times New Roman"/>
          <w:sz w:val="18"/>
          <w:szCs w:val="18"/>
          <w:lang w:val="fr-FR"/>
        </w:rPr>
      </w:pPr>
      <w:r w:rsidRPr="002C227B">
        <w:rPr>
          <w:rFonts w:ascii="Times New Roman" w:hAnsi="Times New Roman" w:cs="Times New Roman"/>
          <w:sz w:val="18"/>
          <w:szCs w:val="18"/>
          <w:lang w:val="fr-FR"/>
        </w:rPr>
        <w:t>Contact : DRIRE Alsace (DREAL)</w:t>
      </w:r>
    </w:p>
    <w:p w:rsidR="00DE6AE5" w:rsidRPr="002C227B" w:rsidRDefault="00DE6AE5" w:rsidP="00F735EF">
      <w:pPr>
        <w:pStyle w:val="BodyText1"/>
        <w:spacing w:before="0"/>
        <w:ind w:left="0"/>
        <w:jc w:val="both"/>
        <w:rPr>
          <w:rFonts w:ascii="Times New Roman" w:hAnsi="Times New Roman" w:cs="Times New Roman"/>
          <w:u w:val="single"/>
          <w:lang w:val="fr-FR"/>
        </w:rPr>
      </w:pPr>
    </w:p>
    <w:p w:rsidR="0061491A" w:rsidRPr="002C227B" w:rsidRDefault="0061491A" w:rsidP="0061491A">
      <w:pPr>
        <w:pStyle w:val="BodyText1"/>
        <w:spacing w:before="0"/>
        <w:ind w:left="1080"/>
        <w:jc w:val="both"/>
        <w:rPr>
          <w:rFonts w:ascii="Times New Roman" w:hAnsi="Times New Roman" w:cs="Times New Roman"/>
          <w:u w:val="single"/>
          <w:lang w:val="fr-FR"/>
        </w:rPr>
      </w:pPr>
      <w:r w:rsidRPr="002C227B">
        <w:rPr>
          <w:rFonts w:ascii="Times New Roman" w:hAnsi="Times New Roman" w:cs="Times New Roman"/>
          <w:u w:val="single"/>
          <w:lang w:val="fr-FR"/>
        </w:rPr>
        <w:t>Evaluation de politiques ou de dispositifs :</w:t>
      </w:r>
    </w:p>
    <w:p w:rsidR="0061491A" w:rsidRPr="002C227B" w:rsidRDefault="0061491A" w:rsidP="0061491A">
      <w:pPr>
        <w:pStyle w:val="BodyText1"/>
        <w:spacing w:before="0"/>
        <w:ind w:left="1080"/>
        <w:jc w:val="both"/>
        <w:rPr>
          <w:rFonts w:ascii="Times New Roman" w:hAnsi="Times New Roman" w:cs="Times New Roman"/>
          <w:u w:val="single"/>
          <w:lang w:val="fr-FR"/>
        </w:rPr>
      </w:pPr>
    </w:p>
    <w:p w:rsidR="008948A1" w:rsidRPr="002C227B" w:rsidRDefault="008948A1" w:rsidP="0061491A">
      <w:pPr>
        <w:pStyle w:val="BodyText1"/>
        <w:numPr>
          <w:ilvl w:val="0"/>
          <w:numId w:val="7"/>
        </w:numPr>
        <w:spacing w:before="0"/>
        <w:ind w:left="1276" w:hanging="196"/>
        <w:jc w:val="both"/>
        <w:rPr>
          <w:rFonts w:ascii="Times New Roman" w:hAnsi="Times New Roman" w:cs="Times New Roman"/>
          <w:i/>
          <w:lang w:val="fr-FR"/>
        </w:rPr>
      </w:pPr>
      <w:r w:rsidRPr="002C227B">
        <w:rPr>
          <w:rFonts w:ascii="Times New Roman" w:hAnsi="Times New Roman" w:cs="Times New Roman"/>
          <w:lang w:val="fr-FR"/>
        </w:rPr>
        <w:t>François de LAVERGNE, Olivier MERIAUX, Frédéric BERTRAND</w:t>
      </w:r>
      <w:r w:rsidR="00190BB4" w:rsidRPr="002C227B">
        <w:rPr>
          <w:rFonts w:ascii="Times New Roman" w:hAnsi="Times New Roman" w:cs="Times New Roman"/>
          <w:lang w:val="fr-FR"/>
        </w:rPr>
        <w:t xml:space="preserve"> (EA)</w:t>
      </w:r>
      <w:r w:rsidRPr="002C227B">
        <w:rPr>
          <w:rFonts w:ascii="Times New Roman" w:hAnsi="Times New Roman" w:cs="Times New Roman"/>
          <w:lang w:val="fr-FR"/>
        </w:rPr>
        <w:t>, Julie PLASSAT, Yann-Gaël FOURQUIER</w:t>
      </w:r>
      <w:r w:rsidRPr="002C227B">
        <w:rPr>
          <w:rFonts w:ascii="Times New Roman" w:hAnsi="Times New Roman" w:cs="Times New Roman"/>
          <w:i/>
          <w:lang w:val="fr-FR"/>
        </w:rPr>
        <w:t xml:space="preserve"> </w:t>
      </w:r>
      <w:r w:rsidRPr="002C227B">
        <w:rPr>
          <w:rFonts w:ascii="Times New Roman" w:hAnsi="Times New Roman" w:cs="Times New Roman"/>
          <w:lang w:val="fr-FR"/>
        </w:rPr>
        <w:t>(2013),</w:t>
      </w:r>
      <w:r w:rsidRPr="002C227B">
        <w:rPr>
          <w:rFonts w:ascii="Times New Roman" w:hAnsi="Times New Roman" w:cs="Times New Roman"/>
          <w:i/>
          <w:lang w:val="fr-FR"/>
        </w:rPr>
        <w:t xml:space="preserve"> « Evaluation du programme opérationnel national Compétitivité régionale et emploi (CRE) du FSE pour la période 2007-2013</w:t>
      </w:r>
    </w:p>
    <w:p w:rsidR="008948A1" w:rsidRPr="002C227B" w:rsidRDefault="008948A1" w:rsidP="008948A1">
      <w:pPr>
        <w:pStyle w:val="BodyText1"/>
        <w:spacing w:before="0"/>
        <w:ind w:left="1276"/>
        <w:jc w:val="both"/>
        <w:rPr>
          <w:rFonts w:ascii="Times New Roman" w:hAnsi="Times New Roman" w:cs="Times New Roman"/>
          <w:lang w:val="fr-FR"/>
        </w:rPr>
      </w:pPr>
      <w:r w:rsidRPr="002C227B">
        <w:rPr>
          <w:rFonts w:ascii="Times New Roman" w:hAnsi="Times New Roman" w:cs="Times New Roman"/>
          <w:sz w:val="18"/>
          <w:lang w:val="fr-FR"/>
        </w:rPr>
        <w:t xml:space="preserve">Contact : Direction Générale à l’emploi et à la formation professionnelle (DGEFP), </w:t>
      </w:r>
      <w:r w:rsidR="00724FF5" w:rsidRPr="002C227B">
        <w:rPr>
          <w:rFonts w:ascii="Times New Roman" w:hAnsi="Times New Roman" w:cs="Times New Roman"/>
          <w:sz w:val="18"/>
          <w:lang w:val="fr-FR"/>
        </w:rPr>
        <w:t xml:space="preserve">Mme </w:t>
      </w:r>
      <w:proofErr w:type="spellStart"/>
      <w:r w:rsidR="00724FF5" w:rsidRPr="002C227B">
        <w:rPr>
          <w:rFonts w:ascii="Times New Roman" w:hAnsi="Times New Roman" w:cs="Times New Roman"/>
          <w:sz w:val="18"/>
          <w:lang w:val="fr-FR"/>
        </w:rPr>
        <w:t>Faravelli</w:t>
      </w:r>
      <w:proofErr w:type="spellEnd"/>
      <w:r w:rsidR="00724FF5" w:rsidRPr="002C227B">
        <w:rPr>
          <w:rFonts w:ascii="Times New Roman" w:hAnsi="Times New Roman" w:cs="Times New Roman"/>
          <w:sz w:val="18"/>
          <w:lang w:val="fr-FR"/>
        </w:rPr>
        <w:t> ; Tél. </w:t>
      </w:r>
      <w:proofErr w:type="gramStart"/>
      <w:r w:rsidR="00724FF5" w:rsidRPr="002C227B">
        <w:rPr>
          <w:rFonts w:ascii="Times New Roman" w:hAnsi="Times New Roman" w:cs="Times New Roman"/>
          <w:sz w:val="18"/>
          <w:lang w:val="fr-FR"/>
        </w:rPr>
        <w:t xml:space="preserve">: </w:t>
      </w:r>
      <w:r w:rsidRPr="002C227B">
        <w:rPr>
          <w:rFonts w:ascii="Times New Roman" w:hAnsi="Times New Roman" w:cs="Times New Roman"/>
          <w:sz w:val="18"/>
          <w:lang w:val="fr-FR"/>
        </w:rPr>
        <w:t xml:space="preserve"> </w:t>
      </w:r>
      <w:r w:rsidR="00724FF5" w:rsidRPr="002C227B">
        <w:rPr>
          <w:rFonts w:ascii="Times New Roman" w:hAnsi="Times New Roman" w:cs="Times New Roman"/>
          <w:sz w:val="18"/>
          <w:lang w:val="fr-FR"/>
        </w:rPr>
        <w:t>01</w:t>
      </w:r>
      <w:proofErr w:type="gramEnd"/>
      <w:r w:rsidR="00724FF5" w:rsidRPr="002C227B">
        <w:rPr>
          <w:rFonts w:ascii="Times New Roman" w:hAnsi="Times New Roman" w:cs="Times New Roman"/>
          <w:sz w:val="18"/>
          <w:lang w:val="fr-FR"/>
        </w:rPr>
        <w:t xml:space="preserve"> 44 38 33 18 </w:t>
      </w:r>
      <w:r w:rsidR="00724FF5" w:rsidRPr="002C227B">
        <w:rPr>
          <w:rFonts w:ascii="Times New Roman" w:hAnsi="Times New Roman" w:cs="Times New Roman"/>
          <w:lang w:val="fr-FR"/>
        </w:rPr>
        <w:tab/>
      </w:r>
    </w:p>
    <w:p w:rsidR="008948A1" w:rsidRPr="002C227B" w:rsidRDefault="008948A1" w:rsidP="008948A1">
      <w:pPr>
        <w:pStyle w:val="BodyText1"/>
        <w:spacing w:before="0"/>
        <w:ind w:left="1276"/>
        <w:jc w:val="both"/>
        <w:rPr>
          <w:rFonts w:ascii="Times New Roman" w:hAnsi="Times New Roman" w:cs="Times New Roman"/>
          <w:lang w:val="fr-FR"/>
        </w:rPr>
      </w:pPr>
    </w:p>
    <w:p w:rsidR="0061491A" w:rsidRPr="002C227B" w:rsidRDefault="0061491A" w:rsidP="0061491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Julien NEGRE, </w:t>
      </w:r>
      <w:r w:rsidR="00DA3739" w:rsidRPr="002C227B">
        <w:rPr>
          <w:rFonts w:ascii="Times New Roman" w:hAnsi="Times New Roman" w:cs="Times New Roman"/>
          <w:lang w:val="fr-FR"/>
        </w:rPr>
        <w:t>(</w:t>
      </w:r>
      <w:r w:rsidRPr="002C227B">
        <w:rPr>
          <w:rFonts w:ascii="Times New Roman" w:hAnsi="Times New Roman" w:cs="Times New Roman"/>
          <w:lang w:val="fr-FR"/>
        </w:rPr>
        <w:t>2013</w:t>
      </w:r>
      <w:r w:rsidR="00DA3739" w:rsidRPr="002C227B">
        <w:rPr>
          <w:rFonts w:ascii="Times New Roman" w:hAnsi="Times New Roman" w:cs="Times New Roman"/>
          <w:lang w:val="fr-FR"/>
        </w:rPr>
        <w:t>)</w:t>
      </w:r>
      <w:r w:rsidRPr="002C227B">
        <w:rPr>
          <w:rFonts w:ascii="Times New Roman" w:hAnsi="Times New Roman" w:cs="Times New Roman"/>
          <w:lang w:val="fr-FR"/>
        </w:rPr>
        <w:t xml:space="preserve">, </w:t>
      </w:r>
      <w:r w:rsidRPr="002C227B">
        <w:rPr>
          <w:rFonts w:ascii="Times New Roman" w:hAnsi="Times New Roman" w:cs="Times New Roman"/>
          <w:i/>
          <w:lang w:val="fr-FR"/>
        </w:rPr>
        <w:t>« Analyse de la contribution des dispositifs de formation à la sécurisation des parcours professionnels des salariés agricoles »</w:t>
      </w:r>
    </w:p>
    <w:p w:rsidR="0061491A" w:rsidRPr="002C227B" w:rsidRDefault="00496395" w:rsidP="00DA3739">
      <w:pPr>
        <w:ind w:left="1276"/>
        <w:jc w:val="both"/>
        <w:rPr>
          <w:rFonts w:ascii="Times New Roman" w:hAnsi="Times New Roman" w:cs="Times New Roman"/>
          <w:sz w:val="18"/>
          <w:lang w:bidi="en-US"/>
        </w:rPr>
      </w:pPr>
      <w:r w:rsidRPr="002C227B">
        <w:rPr>
          <w:rFonts w:ascii="Times New Roman" w:hAnsi="Times New Roman" w:cs="Times New Roman"/>
          <w:sz w:val="18"/>
        </w:rPr>
        <w:t>Contact</w:t>
      </w:r>
      <w:r w:rsidR="0061491A" w:rsidRPr="002C227B">
        <w:rPr>
          <w:rFonts w:ascii="Times New Roman" w:hAnsi="Times New Roman" w:cs="Times New Roman"/>
          <w:sz w:val="18"/>
          <w:lang w:bidi="en-US"/>
        </w:rPr>
        <w:t xml:space="preserve">: FAFSEA, Mme </w:t>
      </w:r>
      <w:proofErr w:type="spellStart"/>
      <w:r w:rsidR="0061491A" w:rsidRPr="002C227B">
        <w:rPr>
          <w:rFonts w:ascii="Times New Roman" w:hAnsi="Times New Roman" w:cs="Times New Roman"/>
          <w:sz w:val="18"/>
          <w:lang w:bidi="en-US"/>
        </w:rPr>
        <w:t>Clopeau</w:t>
      </w:r>
      <w:proofErr w:type="spellEnd"/>
      <w:r w:rsidR="0061491A" w:rsidRPr="002C227B">
        <w:rPr>
          <w:rFonts w:ascii="Times New Roman" w:hAnsi="Times New Roman" w:cs="Times New Roman"/>
          <w:sz w:val="18"/>
          <w:lang w:bidi="en-US"/>
        </w:rPr>
        <w:t>, Directrice Accompagnement du Développement des Compétences</w:t>
      </w:r>
      <w:r w:rsidR="00725ECF" w:rsidRPr="002C227B">
        <w:rPr>
          <w:rFonts w:ascii="Times New Roman" w:hAnsi="Times New Roman" w:cs="Times New Roman"/>
          <w:sz w:val="18"/>
          <w:lang w:bidi="en-US"/>
        </w:rPr>
        <w:t> ;</w:t>
      </w:r>
      <w:r w:rsidR="00DA3739" w:rsidRPr="002C227B">
        <w:rPr>
          <w:rFonts w:ascii="Times New Roman" w:hAnsi="Times New Roman" w:cs="Times New Roman"/>
          <w:sz w:val="18"/>
          <w:lang w:bidi="en-US"/>
        </w:rPr>
        <w:t xml:space="preserve"> Tél.</w:t>
      </w:r>
      <w:r w:rsidR="00725ECF" w:rsidRPr="002C227B">
        <w:rPr>
          <w:rFonts w:ascii="Times New Roman" w:hAnsi="Times New Roman" w:cs="Times New Roman"/>
          <w:sz w:val="18"/>
          <w:lang w:bidi="en-US"/>
        </w:rPr>
        <w:t> :</w:t>
      </w:r>
      <w:r w:rsidR="00DA3739" w:rsidRPr="002C227B">
        <w:rPr>
          <w:rFonts w:ascii="Times New Roman" w:hAnsi="Times New Roman" w:cs="Times New Roman"/>
          <w:sz w:val="18"/>
          <w:lang w:bidi="en-US"/>
        </w:rPr>
        <w:t xml:space="preserve"> 01 70 38 38 06</w:t>
      </w:r>
    </w:p>
    <w:p w:rsidR="00DA3739" w:rsidRPr="002C227B" w:rsidRDefault="00DA3739" w:rsidP="00DA3739">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Xavier BOUTARD (Cabinet ORCOM), (2012), </w:t>
      </w:r>
      <w:r w:rsidRPr="002C227B">
        <w:rPr>
          <w:rFonts w:ascii="Times New Roman" w:hAnsi="Times New Roman" w:cs="Times New Roman"/>
          <w:i/>
          <w:lang w:val="fr-FR"/>
        </w:rPr>
        <w:t>«Evaluation des conventions quinquennales portant création des CFA 2008-2011 »</w:t>
      </w:r>
    </w:p>
    <w:p w:rsidR="00DA3739" w:rsidRPr="002C227B" w:rsidRDefault="00496395" w:rsidP="00C47887">
      <w:pPr>
        <w:pStyle w:val="BodyText1"/>
        <w:spacing w:before="0"/>
        <w:ind w:left="1276"/>
        <w:jc w:val="both"/>
        <w:rPr>
          <w:rFonts w:ascii="Times New Roman" w:hAnsi="Times New Roman" w:cs="Times New Roman"/>
          <w:sz w:val="18"/>
          <w:lang w:val="fr-FR"/>
        </w:rPr>
      </w:pPr>
      <w:r w:rsidRPr="002C227B">
        <w:rPr>
          <w:rFonts w:ascii="Times New Roman" w:hAnsi="Times New Roman" w:cs="Times New Roman"/>
          <w:sz w:val="18"/>
          <w:lang w:val="fr-FR"/>
        </w:rPr>
        <w:t>Contact</w:t>
      </w:r>
      <w:r w:rsidR="00DA3739" w:rsidRPr="002C227B">
        <w:rPr>
          <w:rFonts w:ascii="Times New Roman" w:hAnsi="Times New Roman" w:cs="Times New Roman"/>
          <w:sz w:val="18"/>
          <w:lang w:val="fr-FR"/>
        </w:rPr>
        <w:t xml:space="preserve">: </w:t>
      </w:r>
      <w:r w:rsidR="00725ECF" w:rsidRPr="002C227B">
        <w:rPr>
          <w:rFonts w:ascii="Times New Roman" w:hAnsi="Times New Roman" w:cs="Times New Roman"/>
          <w:sz w:val="18"/>
          <w:lang w:val="fr-FR"/>
        </w:rPr>
        <w:t>Conseil Régional d’Auvergne, Stéphanie COURIO, Responsable du Pôle Formation Initiale et Apprentissage ; Tél. : 04.73.31.85.28</w:t>
      </w:r>
    </w:p>
    <w:p w:rsidR="00C47887" w:rsidRPr="002C227B" w:rsidRDefault="00C47887" w:rsidP="00C47887">
      <w:pPr>
        <w:pStyle w:val="BodyText1"/>
        <w:spacing w:before="0"/>
        <w:ind w:left="1276"/>
        <w:jc w:val="both"/>
        <w:rPr>
          <w:rFonts w:ascii="Times New Roman" w:hAnsi="Times New Roman" w:cs="Times New Roman"/>
          <w:lang w:val="fr-FR"/>
        </w:rPr>
      </w:pPr>
    </w:p>
    <w:p w:rsidR="00724FF5" w:rsidRPr="002C227B" w:rsidRDefault="00724FF5" w:rsidP="00724FF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Julien NEGRE, (2012), </w:t>
      </w:r>
      <w:r w:rsidRPr="002C227B">
        <w:rPr>
          <w:rFonts w:ascii="Times New Roman" w:hAnsi="Times New Roman" w:cs="Times New Roman"/>
          <w:i/>
          <w:lang w:val="fr-FR"/>
        </w:rPr>
        <w:t>« Evaluation de l’action de développement de l’emploi et des compétences du secteur du bâtiment et de la construction 2009-2011»</w:t>
      </w:r>
      <w:r w:rsidRPr="002C227B">
        <w:rPr>
          <w:rFonts w:ascii="Times New Roman" w:hAnsi="Times New Roman" w:cs="Times New Roman"/>
          <w:lang w:val="fr-FR"/>
        </w:rPr>
        <w:t xml:space="preserve"> </w:t>
      </w:r>
    </w:p>
    <w:p w:rsidR="00724FF5" w:rsidRPr="002C227B" w:rsidRDefault="00724FF5" w:rsidP="00724FF5">
      <w:pPr>
        <w:ind w:left="1276"/>
        <w:rPr>
          <w:rFonts w:ascii="Times New Roman" w:hAnsi="Times New Roman" w:cs="Times New Roman"/>
          <w:sz w:val="18"/>
        </w:rPr>
      </w:pPr>
      <w:r w:rsidRPr="002C227B">
        <w:rPr>
          <w:rFonts w:ascii="Times New Roman" w:hAnsi="Times New Roman" w:cs="Times New Roman"/>
          <w:sz w:val="18"/>
          <w:lang w:bidi="en-US"/>
        </w:rPr>
        <w:t>Contact : Direction générale à l’emploi et à la formation professionnelle (DGEFP), Philippe  BOURGEOIS, Chef de projet GPEC Territoriale ; Tél. </w:t>
      </w:r>
      <w:r w:rsidRPr="002C227B">
        <w:rPr>
          <w:rFonts w:ascii="Times New Roman" w:hAnsi="Times New Roman" w:cs="Times New Roman"/>
          <w:sz w:val="18"/>
        </w:rPr>
        <w:t>: 01 43 19 30 38</w:t>
      </w:r>
    </w:p>
    <w:p w:rsidR="00724FF5" w:rsidRPr="002C227B" w:rsidRDefault="00724FF5" w:rsidP="00724FF5">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Frédéric BERTRAND (</w:t>
      </w:r>
      <w:r w:rsidR="00190BB4" w:rsidRPr="002C227B">
        <w:rPr>
          <w:rFonts w:ascii="Times New Roman" w:hAnsi="Times New Roman" w:cs="Times New Roman"/>
          <w:lang w:val="fr-FR"/>
        </w:rPr>
        <w:t>DM</w:t>
      </w:r>
      <w:r w:rsidRPr="002C227B">
        <w:rPr>
          <w:rFonts w:ascii="Times New Roman" w:hAnsi="Times New Roman" w:cs="Times New Roman"/>
          <w:lang w:val="fr-FR"/>
        </w:rPr>
        <w:t xml:space="preserve">), Julien NEGRE, (2011), </w:t>
      </w:r>
      <w:r w:rsidRPr="002C227B">
        <w:rPr>
          <w:rFonts w:ascii="Times New Roman" w:hAnsi="Times New Roman" w:cs="Times New Roman"/>
          <w:i/>
          <w:lang w:val="fr-FR"/>
        </w:rPr>
        <w:t>«Evaluation de l’engagement de développement de l’emploi et des compétences d’</w:t>
      </w:r>
      <w:r w:rsidR="007F37DA" w:rsidRPr="002C227B">
        <w:rPr>
          <w:rFonts w:ascii="Times New Roman" w:hAnsi="Times New Roman" w:cs="Times New Roman"/>
          <w:i/>
          <w:lang w:val="fr-FR"/>
        </w:rPr>
        <w:t>AGEFO</w:t>
      </w:r>
      <w:r w:rsidRPr="002C227B">
        <w:rPr>
          <w:rFonts w:ascii="Times New Roman" w:hAnsi="Times New Roman" w:cs="Times New Roman"/>
          <w:i/>
          <w:lang w:val="fr-FR"/>
        </w:rPr>
        <w:t>S-PME Aquitaine»</w:t>
      </w:r>
      <w:r w:rsidRPr="002C227B">
        <w:rPr>
          <w:rFonts w:ascii="Times New Roman" w:hAnsi="Times New Roman" w:cs="Times New Roman"/>
          <w:lang w:val="fr-FR"/>
        </w:rPr>
        <w:t xml:space="preserve"> </w:t>
      </w:r>
    </w:p>
    <w:p w:rsidR="00724FF5" w:rsidRPr="002C227B" w:rsidRDefault="00724FF5" w:rsidP="007F37DA">
      <w:pPr>
        <w:ind w:left="1276"/>
        <w:jc w:val="both"/>
        <w:rPr>
          <w:rFonts w:ascii="Times New Roman" w:hAnsi="Times New Roman" w:cs="Times New Roman"/>
          <w:sz w:val="18"/>
          <w:lang w:bidi="en-US"/>
        </w:rPr>
      </w:pPr>
      <w:r w:rsidRPr="002C227B">
        <w:rPr>
          <w:rFonts w:ascii="Times New Roman" w:hAnsi="Times New Roman" w:cs="Times New Roman"/>
          <w:sz w:val="18"/>
          <w:lang w:bidi="en-US"/>
        </w:rPr>
        <w:t xml:space="preserve">Contact : Direction </w:t>
      </w:r>
      <w:r w:rsidR="007F37DA" w:rsidRPr="002C227B">
        <w:rPr>
          <w:rFonts w:ascii="Times New Roman" w:hAnsi="Times New Roman" w:cs="Times New Roman"/>
          <w:sz w:val="18"/>
          <w:lang w:bidi="en-US"/>
        </w:rPr>
        <w:t>régionale d’AGEFOS-PME Aquitaine, Jean-Louis MAURIN</w:t>
      </w:r>
      <w:r w:rsidRPr="002C227B">
        <w:rPr>
          <w:rFonts w:ascii="Times New Roman" w:hAnsi="Times New Roman" w:cs="Times New Roman"/>
          <w:sz w:val="18"/>
          <w:lang w:bidi="en-US"/>
        </w:rPr>
        <w:t xml:space="preserve">, </w:t>
      </w:r>
      <w:r w:rsidR="007F37DA" w:rsidRPr="002C227B">
        <w:rPr>
          <w:rFonts w:ascii="Times New Roman" w:hAnsi="Times New Roman" w:cs="Times New Roman"/>
          <w:sz w:val="18"/>
          <w:lang w:bidi="en-US"/>
        </w:rPr>
        <w:t>Directeur</w:t>
      </w:r>
      <w:r w:rsidRPr="002C227B">
        <w:rPr>
          <w:rFonts w:ascii="Times New Roman" w:hAnsi="Times New Roman" w:cs="Times New Roman"/>
          <w:sz w:val="18"/>
          <w:lang w:bidi="en-US"/>
        </w:rPr>
        <w:t> ; Tél. :</w:t>
      </w:r>
      <w:r w:rsidR="007F37DA" w:rsidRPr="002C227B">
        <w:rPr>
          <w:rFonts w:ascii="Times New Roman" w:hAnsi="Times New Roman" w:cs="Times New Roman"/>
          <w:sz w:val="18"/>
          <w:lang w:bidi="en-US"/>
        </w:rPr>
        <w:t xml:space="preserve"> 05.57.77.34.81</w:t>
      </w:r>
    </w:p>
    <w:p w:rsidR="00C47887" w:rsidRPr="002C227B" w:rsidRDefault="00C47887" w:rsidP="00C47887">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Félix GARCIA,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(2010), </w:t>
      </w:r>
      <w:r w:rsidRPr="002C227B">
        <w:rPr>
          <w:rFonts w:ascii="Times New Roman" w:hAnsi="Times New Roman" w:cs="Times New Roman"/>
          <w:i/>
          <w:lang w:val="fr-FR"/>
        </w:rPr>
        <w:t>« Evaluation de l’accord cadre d’objectifs et de moyens en faveur du développement et de la modernisation de l’apprentissage – volet COM sectoriels (2005-2009) »</w:t>
      </w:r>
      <w:r w:rsidRPr="002C227B">
        <w:rPr>
          <w:rFonts w:ascii="Times New Roman" w:hAnsi="Times New Roman" w:cs="Times New Roman"/>
          <w:lang w:val="fr-FR"/>
        </w:rPr>
        <w:t xml:space="preserve"> </w:t>
      </w:r>
    </w:p>
    <w:p w:rsidR="0061491A" w:rsidRPr="002C227B" w:rsidRDefault="00C47887" w:rsidP="00C47887">
      <w:pPr>
        <w:ind w:left="1276"/>
        <w:jc w:val="both"/>
        <w:rPr>
          <w:rFonts w:ascii="Times New Roman" w:hAnsi="Times New Roman" w:cs="Times New Roman"/>
          <w:sz w:val="18"/>
        </w:rPr>
      </w:pPr>
      <w:r w:rsidRPr="002C227B">
        <w:rPr>
          <w:rFonts w:ascii="Times New Roman" w:hAnsi="Times New Roman" w:cs="Times New Roman"/>
          <w:sz w:val="18"/>
          <w:lang w:bidi="en-US"/>
        </w:rPr>
        <w:t xml:space="preserve">Contact : Conseil Régional Ile de France, </w:t>
      </w:r>
      <w:r w:rsidRPr="002C227B">
        <w:rPr>
          <w:rFonts w:ascii="Times New Roman" w:hAnsi="Times New Roman" w:cs="Times New Roman"/>
          <w:sz w:val="18"/>
        </w:rPr>
        <w:t>Eric MULOT, Chargé de mission évaluation Service Prospective et Evaluation ; Tél : 01 53 85 67 47</w:t>
      </w:r>
    </w:p>
    <w:p w:rsidR="009C1D53" w:rsidRPr="002C227B" w:rsidRDefault="009C1D53" w:rsidP="009C1D53">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Muriel LARUE, Aude DELPECHE,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(2010), </w:t>
      </w:r>
      <w:r w:rsidRPr="002C227B">
        <w:rPr>
          <w:rFonts w:ascii="Times New Roman" w:hAnsi="Times New Roman" w:cs="Times New Roman"/>
          <w:i/>
          <w:lang w:val="fr-FR"/>
        </w:rPr>
        <w:t>« Construction d’un dispositif de pilotage et d’évaluation des politiques régionales de formation professionnelle continue»</w:t>
      </w:r>
      <w:r w:rsidRPr="002C227B">
        <w:rPr>
          <w:rFonts w:ascii="Times New Roman" w:hAnsi="Times New Roman" w:cs="Times New Roman"/>
          <w:lang w:val="fr-FR"/>
        </w:rPr>
        <w:t xml:space="preserve"> </w:t>
      </w:r>
    </w:p>
    <w:p w:rsidR="009C1D53" w:rsidRPr="002C227B" w:rsidRDefault="009C1D53" w:rsidP="009C1D53">
      <w:pPr>
        <w:ind w:left="1276"/>
        <w:rPr>
          <w:rFonts w:ascii="Times New Roman" w:hAnsi="Times New Roman" w:cs="Times New Roman"/>
          <w:sz w:val="18"/>
        </w:rPr>
      </w:pPr>
      <w:r w:rsidRPr="002C227B">
        <w:rPr>
          <w:rFonts w:ascii="Times New Roman" w:hAnsi="Times New Roman" w:cs="Times New Roman"/>
          <w:sz w:val="18"/>
          <w:lang w:bidi="en-US"/>
        </w:rPr>
        <w:t xml:space="preserve">Contact : Conseil Régional Basse Normandie, Mme Patricia CHAMPION, chargée de </w:t>
      </w:r>
      <w:r w:rsidR="008948A1" w:rsidRPr="002C227B">
        <w:rPr>
          <w:rFonts w:ascii="Times New Roman" w:hAnsi="Times New Roman" w:cs="Times New Roman"/>
          <w:sz w:val="18"/>
          <w:lang w:bidi="en-US"/>
        </w:rPr>
        <w:t>Mission Evaluation</w:t>
      </w:r>
      <w:r w:rsidRPr="002C227B">
        <w:rPr>
          <w:rFonts w:ascii="Times New Roman" w:hAnsi="Times New Roman" w:cs="Times New Roman"/>
          <w:sz w:val="18"/>
          <w:lang w:bidi="en-US"/>
        </w:rPr>
        <w:t xml:space="preserve"> auprès du DGS ; Tél. </w:t>
      </w:r>
      <w:r w:rsidRPr="002C227B">
        <w:rPr>
          <w:rFonts w:ascii="Times New Roman" w:hAnsi="Times New Roman" w:cs="Times New Roman"/>
          <w:sz w:val="18"/>
        </w:rPr>
        <w:t>: 02 31 06 95 91</w:t>
      </w:r>
    </w:p>
    <w:p w:rsidR="0061491A" w:rsidRPr="002C227B" w:rsidRDefault="0061491A" w:rsidP="0061491A">
      <w:pPr>
        <w:pStyle w:val="BodyText1"/>
        <w:spacing w:before="0"/>
        <w:ind w:left="1080"/>
        <w:jc w:val="both"/>
        <w:rPr>
          <w:rFonts w:ascii="Times New Roman" w:hAnsi="Times New Roman" w:cs="Times New Roman"/>
          <w:u w:val="single"/>
          <w:lang w:val="fr-FR"/>
        </w:rPr>
      </w:pPr>
      <w:r w:rsidRPr="002C227B">
        <w:rPr>
          <w:rFonts w:ascii="Times New Roman" w:hAnsi="Times New Roman" w:cs="Times New Roman"/>
          <w:u w:val="single"/>
          <w:lang w:val="fr-FR"/>
        </w:rPr>
        <w:t>Assistance à maîtrise d’ouvrage :</w:t>
      </w:r>
    </w:p>
    <w:p w:rsidR="008948A1" w:rsidRPr="002C227B" w:rsidRDefault="008948A1" w:rsidP="0061491A">
      <w:pPr>
        <w:pStyle w:val="BodyText1"/>
        <w:spacing w:before="0"/>
        <w:ind w:left="1080"/>
        <w:jc w:val="both"/>
        <w:rPr>
          <w:rFonts w:ascii="Times New Roman" w:hAnsi="Times New Roman" w:cs="Times New Roman"/>
          <w:u w:val="single"/>
          <w:lang w:val="fr-FR"/>
        </w:rPr>
      </w:pPr>
    </w:p>
    <w:p w:rsidR="00877483" w:rsidRPr="002C227B" w:rsidRDefault="00877483" w:rsidP="008948A1">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Frédéric BERTRAND </w:t>
      </w:r>
      <w:r w:rsidR="00190BB4" w:rsidRPr="002C227B">
        <w:rPr>
          <w:rFonts w:ascii="Times New Roman" w:hAnsi="Times New Roman" w:cs="Times New Roman"/>
          <w:lang w:val="fr-FR"/>
        </w:rPr>
        <w:t xml:space="preserve">(DM) </w:t>
      </w:r>
      <w:r w:rsidRPr="002C227B">
        <w:rPr>
          <w:rFonts w:ascii="Times New Roman" w:hAnsi="Times New Roman" w:cs="Times New Roman"/>
          <w:lang w:val="fr-FR"/>
        </w:rPr>
        <w:t xml:space="preserve">(2013), </w:t>
      </w:r>
      <w:r w:rsidRPr="002C227B">
        <w:rPr>
          <w:rFonts w:ascii="Times New Roman" w:hAnsi="Times New Roman" w:cs="Times New Roman"/>
          <w:i/>
          <w:lang w:val="fr-FR"/>
        </w:rPr>
        <w:t>«Appui méthodologique à la rénovation des grilles de classification de la Branche des Casinos »</w:t>
      </w:r>
    </w:p>
    <w:p w:rsidR="00877483" w:rsidRPr="002C227B" w:rsidRDefault="00877483" w:rsidP="00877483">
      <w:pPr>
        <w:pStyle w:val="BodyText1"/>
        <w:spacing w:before="0"/>
        <w:ind w:left="1276"/>
        <w:jc w:val="both"/>
        <w:rPr>
          <w:rFonts w:ascii="Times New Roman" w:hAnsi="Times New Roman" w:cs="Times New Roman"/>
          <w:sz w:val="18"/>
          <w:lang w:val="fr-FR"/>
        </w:rPr>
      </w:pPr>
      <w:r w:rsidRPr="002C227B">
        <w:rPr>
          <w:rFonts w:ascii="Times New Roman" w:hAnsi="Times New Roman" w:cs="Times New Roman"/>
          <w:sz w:val="18"/>
          <w:lang w:val="fr-FR"/>
        </w:rPr>
        <w:t>Contact : Syndicat professionnel des Casinos de France, Sylvie BARRUCAND, 01 42 65 58 58</w:t>
      </w:r>
    </w:p>
    <w:p w:rsidR="00877483" w:rsidRPr="002C227B" w:rsidRDefault="00877483" w:rsidP="00877483">
      <w:pPr>
        <w:pStyle w:val="BodyText1"/>
        <w:spacing w:before="0"/>
        <w:ind w:left="1276"/>
        <w:jc w:val="both"/>
        <w:rPr>
          <w:rFonts w:ascii="Times New Roman" w:hAnsi="Times New Roman" w:cs="Times New Roman"/>
          <w:lang w:val="fr-FR"/>
        </w:rPr>
      </w:pPr>
    </w:p>
    <w:p w:rsidR="008948A1" w:rsidRPr="002C227B" w:rsidRDefault="008948A1" w:rsidP="008948A1">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Jean DUTOYA, Frédéric BERTRAND</w:t>
      </w:r>
      <w:r w:rsidR="00190BB4" w:rsidRPr="002C227B">
        <w:rPr>
          <w:rFonts w:ascii="Times New Roman" w:hAnsi="Times New Roman" w:cs="Times New Roman"/>
          <w:lang w:val="fr-FR"/>
        </w:rPr>
        <w:t xml:space="preserve"> (EA)</w:t>
      </w:r>
      <w:r w:rsidRPr="002C227B">
        <w:rPr>
          <w:rFonts w:ascii="Times New Roman" w:hAnsi="Times New Roman" w:cs="Times New Roman"/>
          <w:lang w:val="fr-FR"/>
        </w:rPr>
        <w:t xml:space="preserve">, Julien NEGRE, 2011-2013, </w:t>
      </w:r>
      <w:r w:rsidRPr="002C227B">
        <w:rPr>
          <w:rFonts w:ascii="Times New Roman" w:hAnsi="Times New Roman" w:cs="Times New Roman"/>
          <w:i/>
          <w:lang w:val="fr-FR"/>
        </w:rPr>
        <w:t>Appui à la mise en œuvre du Plan régional d’insertion des travailleurs handicapé en Ile de France (PRITH)</w:t>
      </w:r>
    </w:p>
    <w:p w:rsidR="008948A1" w:rsidRPr="002C227B" w:rsidRDefault="008948A1" w:rsidP="008948A1">
      <w:pPr>
        <w:ind w:left="1276"/>
        <w:jc w:val="both"/>
        <w:rPr>
          <w:rFonts w:ascii="Times New Roman" w:hAnsi="Times New Roman" w:cs="Times New Roman"/>
          <w:sz w:val="18"/>
          <w:lang w:bidi="en-US"/>
        </w:rPr>
      </w:pPr>
      <w:r w:rsidRPr="002C227B">
        <w:rPr>
          <w:rFonts w:ascii="Times New Roman" w:hAnsi="Times New Roman" w:cs="Times New Roman"/>
          <w:sz w:val="18"/>
        </w:rPr>
        <w:t>Contact</w:t>
      </w:r>
      <w:r w:rsidRPr="002C227B">
        <w:rPr>
          <w:rFonts w:ascii="Times New Roman" w:hAnsi="Times New Roman" w:cs="Times New Roman"/>
          <w:sz w:val="18"/>
          <w:lang w:bidi="en-US"/>
        </w:rPr>
        <w:t>: DIRECCTE, Mme BOUGEROL ; Tél. : 01 70 96 13 00.</w:t>
      </w:r>
    </w:p>
    <w:p w:rsidR="00DA3739" w:rsidRPr="002C227B" w:rsidRDefault="00DA3739" w:rsidP="00DA3739">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Aude DELPECHE, Frédéric BERTRAND (</w:t>
      </w:r>
      <w:r w:rsidR="00190BB4" w:rsidRPr="002C227B">
        <w:rPr>
          <w:rFonts w:ascii="Times New Roman" w:hAnsi="Times New Roman" w:cs="Times New Roman"/>
          <w:lang w:val="fr-FR"/>
        </w:rPr>
        <w:t>EA</w:t>
      </w:r>
      <w:r w:rsidRPr="002C227B">
        <w:rPr>
          <w:rFonts w:ascii="Times New Roman" w:hAnsi="Times New Roman" w:cs="Times New Roman"/>
          <w:lang w:val="fr-FR"/>
        </w:rPr>
        <w:t xml:space="preserve">), Julien NEGRE, 2012, </w:t>
      </w:r>
      <w:r w:rsidRPr="002C227B">
        <w:rPr>
          <w:rFonts w:ascii="Times New Roman" w:hAnsi="Times New Roman" w:cs="Times New Roman"/>
          <w:i/>
          <w:lang w:val="fr-FR"/>
        </w:rPr>
        <w:t>Assistance à maitrise d’ouvrage pour la mise en œuvre et le suivi du programme régional de formations des acteurs de l’apprentissage</w:t>
      </w:r>
      <w:r w:rsidRPr="002C227B">
        <w:rPr>
          <w:rFonts w:ascii="Times New Roman" w:hAnsi="Times New Roman" w:cs="Times New Roman"/>
          <w:lang w:val="fr-FR"/>
        </w:rPr>
        <w:t xml:space="preserve"> </w:t>
      </w:r>
    </w:p>
    <w:p w:rsidR="00DA3739" w:rsidRPr="002C227B" w:rsidRDefault="00496395" w:rsidP="00DA3739">
      <w:pPr>
        <w:ind w:left="1276"/>
        <w:jc w:val="both"/>
        <w:rPr>
          <w:rFonts w:ascii="Times New Roman" w:hAnsi="Times New Roman" w:cs="Times New Roman"/>
          <w:sz w:val="18"/>
          <w:lang w:bidi="en-US"/>
        </w:rPr>
      </w:pPr>
      <w:r w:rsidRPr="002C227B">
        <w:rPr>
          <w:rFonts w:ascii="Times New Roman" w:hAnsi="Times New Roman" w:cs="Times New Roman"/>
          <w:sz w:val="18"/>
        </w:rPr>
        <w:t>Contact</w:t>
      </w:r>
      <w:r w:rsidR="00DA3739" w:rsidRPr="002C227B">
        <w:rPr>
          <w:rFonts w:ascii="Times New Roman" w:hAnsi="Times New Roman" w:cs="Times New Roman"/>
          <w:sz w:val="18"/>
          <w:lang w:bidi="en-US"/>
        </w:rPr>
        <w:t xml:space="preserve">: Conseil régional des Pays de la Loire, </w:t>
      </w:r>
      <w:r w:rsidR="00725ECF" w:rsidRPr="002C227B">
        <w:rPr>
          <w:rFonts w:ascii="Times New Roman" w:hAnsi="Times New Roman" w:cs="Times New Roman"/>
          <w:sz w:val="18"/>
          <w:lang w:bidi="en-US"/>
        </w:rPr>
        <w:t xml:space="preserve">Mme </w:t>
      </w:r>
      <w:proofErr w:type="spellStart"/>
      <w:r w:rsidR="00725ECF" w:rsidRPr="002C227B">
        <w:rPr>
          <w:rFonts w:ascii="Times New Roman" w:hAnsi="Times New Roman" w:cs="Times New Roman"/>
          <w:sz w:val="18"/>
          <w:lang w:bidi="en-US"/>
        </w:rPr>
        <w:t>Chaline</w:t>
      </w:r>
      <w:proofErr w:type="spellEnd"/>
      <w:r w:rsidR="00725ECF" w:rsidRPr="002C227B">
        <w:rPr>
          <w:rFonts w:ascii="Times New Roman" w:hAnsi="Times New Roman" w:cs="Times New Roman"/>
          <w:sz w:val="18"/>
          <w:lang w:bidi="en-US"/>
        </w:rPr>
        <w:t> ; Tél. :</w:t>
      </w:r>
      <w:r w:rsidR="00DA3739" w:rsidRPr="002C227B">
        <w:rPr>
          <w:rFonts w:ascii="Times New Roman" w:hAnsi="Times New Roman" w:cs="Times New Roman"/>
          <w:sz w:val="18"/>
          <w:lang w:bidi="en-US"/>
        </w:rPr>
        <w:t xml:space="preserve"> 02 28 20 59 48</w:t>
      </w:r>
    </w:p>
    <w:p w:rsidR="00877483" w:rsidRPr="002C227B" w:rsidRDefault="00877483" w:rsidP="00877483">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lastRenderedPageBreak/>
        <w:t>Muriel LARUE, Frédéric BERTRAND</w:t>
      </w:r>
      <w:r w:rsidR="00190BB4" w:rsidRPr="002C227B">
        <w:rPr>
          <w:rFonts w:ascii="Times New Roman" w:hAnsi="Times New Roman" w:cs="Times New Roman"/>
          <w:lang w:val="fr-FR"/>
        </w:rPr>
        <w:t xml:space="preserve"> (EA)</w:t>
      </w:r>
      <w:r w:rsidRPr="002C227B">
        <w:rPr>
          <w:rFonts w:ascii="Times New Roman" w:hAnsi="Times New Roman" w:cs="Times New Roman"/>
          <w:lang w:val="fr-FR"/>
        </w:rPr>
        <w:t>, (2010) « </w:t>
      </w:r>
      <w:r w:rsidRPr="002C227B">
        <w:rPr>
          <w:rFonts w:ascii="Times New Roman" w:hAnsi="Times New Roman" w:cs="Times New Roman"/>
          <w:i/>
          <w:lang w:val="fr-FR"/>
        </w:rPr>
        <w:t>Aide au positionnement des Comité paritaire régionaux de l’emploi auprès des instances régionales des politiques médico-sociale, de santé d’emploi et de formation professionnelle »</w:t>
      </w:r>
    </w:p>
    <w:p w:rsidR="00877483" w:rsidRPr="002C227B" w:rsidRDefault="00877483" w:rsidP="00DA3739">
      <w:pPr>
        <w:ind w:left="1276"/>
        <w:jc w:val="both"/>
        <w:rPr>
          <w:rFonts w:ascii="Times New Roman" w:hAnsi="Times New Roman" w:cs="Times New Roman"/>
          <w:sz w:val="18"/>
          <w:lang w:bidi="en-US"/>
        </w:rPr>
      </w:pPr>
      <w:r w:rsidRPr="002C227B">
        <w:rPr>
          <w:rFonts w:ascii="Times New Roman" w:hAnsi="Times New Roman" w:cs="Times New Roman"/>
          <w:sz w:val="18"/>
        </w:rPr>
        <w:t>Contact</w:t>
      </w:r>
      <w:r w:rsidRPr="002C227B">
        <w:rPr>
          <w:rFonts w:ascii="Times New Roman" w:hAnsi="Times New Roman" w:cs="Times New Roman"/>
          <w:sz w:val="18"/>
          <w:lang w:bidi="en-US"/>
        </w:rPr>
        <w:t xml:space="preserve">: Comité paritaire national de l’emploi (CPNE) de la branche de l’aide à domicile, </w:t>
      </w:r>
      <w:r w:rsidRPr="002C227B">
        <w:rPr>
          <w:rFonts w:ascii="Times New Roman" w:hAnsi="Times New Roman" w:cs="Times New Roman"/>
          <w:sz w:val="18"/>
        </w:rPr>
        <w:t xml:space="preserve">Martine </w:t>
      </w:r>
      <w:proofErr w:type="spellStart"/>
      <w:r w:rsidRPr="002C227B">
        <w:rPr>
          <w:rFonts w:ascii="Times New Roman" w:hAnsi="Times New Roman" w:cs="Times New Roman"/>
          <w:sz w:val="18"/>
        </w:rPr>
        <w:t>Rebière</w:t>
      </w:r>
      <w:proofErr w:type="spellEnd"/>
      <w:r w:rsidRPr="002C227B">
        <w:rPr>
          <w:rFonts w:ascii="Times New Roman" w:hAnsi="Times New Roman" w:cs="Times New Roman"/>
          <w:sz w:val="18"/>
        </w:rPr>
        <w:t>, Conseillère SPP Solidarité Aide à Domicile ; tél. : 01 53 02 13 30</w:t>
      </w:r>
    </w:p>
    <w:p w:rsidR="002D182A" w:rsidRPr="002C227B" w:rsidRDefault="002D182A" w:rsidP="00F603E3">
      <w:pPr>
        <w:pStyle w:val="Titre2"/>
        <w:rPr>
          <w:rStyle w:val="Titredulivre"/>
          <w:b/>
          <w:sz w:val="22"/>
          <w:szCs w:val="22"/>
          <w:lang w:val="en-US"/>
        </w:rPr>
      </w:pPr>
      <w:bookmarkStart w:id="17" w:name="_Toc386482834"/>
      <w:proofErr w:type="spellStart"/>
      <w:r w:rsidRPr="002C227B">
        <w:rPr>
          <w:rStyle w:val="Titredulivre"/>
          <w:b/>
          <w:sz w:val="22"/>
          <w:szCs w:val="22"/>
          <w:lang w:val="en-US"/>
        </w:rPr>
        <w:t>Enseignements</w:t>
      </w:r>
      <w:proofErr w:type="spellEnd"/>
      <w:r w:rsidRPr="002C227B">
        <w:rPr>
          <w:rStyle w:val="Titredulivre"/>
          <w:b/>
          <w:sz w:val="22"/>
          <w:szCs w:val="22"/>
          <w:lang w:val="en-US"/>
        </w:rPr>
        <w:t xml:space="preserve"> </w:t>
      </w:r>
      <w:proofErr w:type="spellStart"/>
      <w:r w:rsidRPr="002C227B">
        <w:rPr>
          <w:rStyle w:val="Titredulivre"/>
          <w:b/>
          <w:sz w:val="22"/>
          <w:szCs w:val="22"/>
          <w:lang w:val="en-US"/>
        </w:rPr>
        <w:t>dispensés</w:t>
      </w:r>
      <w:bookmarkEnd w:id="17"/>
      <w:proofErr w:type="spellEnd"/>
    </w:p>
    <w:p w:rsidR="002D182A" w:rsidRPr="002C227B" w:rsidRDefault="002D182A" w:rsidP="002D182A">
      <w:pPr>
        <w:pStyle w:val="BodyText1"/>
        <w:spacing w:before="0"/>
        <w:ind w:left="567"/>
        <w:rPr>
          <w:rFonts w:ascii="Times New Roman" w:hAnsi="Times New Roman" w:cs="Times New Roman"/>
          <w:b/>
          <w:color w:val="1F4E79" w:themeColor="accent1" w:themeShade="80"/>
          <w:sz w:val="24"/>
          <w:szCs w:val="24"/>
          <w:lang w:val="fr-FR"/>
        </w:rPr>
      </w:pP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2008 et 2009 : Cours de licence de sciences de l’éducation - UNISTRA : Politique de la formation professionnelle des adultes : à l’articulation de la théorie libérale du capital humain, et de la théorie sociale libérale de la justice comme équité - Durée : 20 HTD </w:t>
      </w: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2007 et 2008 : Cours d’histoire  licence de sciences de l’éducation - UNISTRA : L’émergence de la figure moderne de l’enfant et l’institutionnalisation ignacienne de la petite école en Europe, à l’aube du XVIe siècle - Durée : 12 HTD </w:t>
      </w:r>
    </w:p>
    <w:p w:rsidR="00F603E3" w:rsidRPr="002C227B" w:rsidRDefault="002D182A" w:rsidP="00F603E3">
      <w:pPr>
        <w:pStyle w:val="Titre2"/>
        <w:rPr>
          <w:rStyle w:val="Titredulivre"/>
          <w:b/>
          <w:sz w:val="22"/>
          <w:szCs w:val="22"/>
          <w:lang w:val="en-US"/>
        </w:rPr>
      </w:pPr>
      <w:bookmarkStart w:id="18" w:name="_Toc386482835"/>
      <w:r w:rsidRPr="002C227B">
        <w:rPr>
          <w:rStyle w:val="Titredulivre"/>
          <w:b/>
          <w:sz w:val="22"/>
          <w:szCs w:val="22"/>
          <w:lang w:val="en-US"/>
        </w:rPr>
        <w:t xml:space="preserve">Participation à la vie </w:t>
      </w:r>
      <w:proofErr w:type="spellStart"/>
      <w:r w:rsidRPr="002C227B">
        <w:rPr>
          <w:rStyle w:val="Titredulivre"/>
          <w:b/>
          <w:sz w:val="22"/>
          <w:szCs w:val="22"/>
          <w:lang w:val="en-US"/>
        </w:rPr>
        <w:t>scientifique</w:t>
      </w:r>
      <w:bookmarkEnd w:id="18"/>
      <w:proofErr w:type="spellEnd"/>
    </w:p>
    <w:p w:rsidR="002D182A" w:rsidRPr="002C227B" w:rsidRDefault="002D182A" w:rsidP="00C9320F">
      <w:pPr>
        <w:pStyle w:val="Titre3"/>
        <w:numPr>
          <w:ilvl w:val="0"/>
          <w:numId w:val="33"/>
        </w:numPr>
        <w:ind w:left="993" w:hanging="284"/>
      </w:pPr>
      <w:bookmarkStart w:id="19" w:name="_Toc386482836"/>
      <w:r w:rsidRPr="002C227B">
        <w:t>Au sein du laboratoire (LISEC)</w:t>
      </w:r>
      <w:bookmarkEnd w:id="19"/>
    </w:p>
    <w:p w:rsidR="002D182A" w:rsidRPr="002C227B" w:rsidRDefault="002D182A" w:rsidP="002D182A">
      <w:pPr>
        <w:pStyle w:val="BodyText1"/>
        <w:spacing w:before="0"/>
        <w:ind w:left="1276"/>
        <w:jc w:val="both"/>
        <w:rPr>
          <w:rFonts w:ascii="Times New Roman" w:hAnsi="Times New Roman" w:cs="Times New Roman"/>
          <w:lang w:val="fr-FR"/>
        </w:rPr>
      </w:pP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2012-2015 : Contribution au projet européen Tempus « Partenariat pour les compétences et l’emploi (PACOME) » (Projet n° 530153-TEMPUS-1-2012-FR-TEMPUS-SMHES)</w:t>
      </w: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2007-2009 : Animation et </w:t>
      </w:r>
      <w:proofErr w:type="spellStart"/>
      <w:r w:rsidRPr="002C227B">
        <w:rPr>
          <w:rFonts w:ascii="Times New Roman" w:hAnsi="Times New Roman" w:cs="Times New Roman"/>
          <w:lang w:val="fr-FR"/>
        </w:rPr>
        <w:t>co-direction</w:t>
      </w:r>
      <w:proofErr w:type="spellEnd"/>
      <w:r w:rsidRPr="002C227B">
        <w:rPr>
          <w:rFonts w:ascii="Times New Roman" w:hAnsi="Times New Roman" w:cs="Times New Roman"/>
          <w:lang w:val="fr-FR"/>
        </w:rPr>
        <w:t xml:space="preserve"> avec Guy TCHIBOZO et Pascal MARQUET du contrat de recherche avec la DRIRE d’Alsace (contrat n° 2008/01/065067/4 - 40K€)</w:t>
      </w: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2005-2009 : Animation et </w:t>
      </w:r>
      <w:proofErr w:type="spellStart"/>
      <w:r w:rsidRPr="002C227B">
        <w:rPr>
          <w:rFonts w:ascii="Times New Roman" w:hAnsi="Times New Roman" w:cs="Times New Roman"/>
          <w:lang w:val="fr-FR"/>
        </w:rPr>
        <w:t>co-direction</w:t>
      </w:r>
      <w:proofErr w:type="spellEnd"/>
      <w:r w:rsidRPr="002C227B">
        <w:rPr>
          <w:rFonts w:ascii="Times New Roman" w:hAnsi="Times New Roman" w:cs="Times New Roman"/>
          <w:lang w:val="fr-FR"/>
        </w:rPr>
        <w:t xml:space="preserve"> avec Guy TCHIBOZO et Pascal MARQUET du contrat de recherche avec la direction régionale de l’AFPA Alsace (contrat n° 07/912/278 – 70K€)</w:t>
      </w:r>
    </w:p>
    <w:p w:rsidR="002D182A" w:rsidRPr="002C227B" w:rsidRDefault="002D182A" w:rsidP="00C9320F">
      <w:pPr>
        <w:pStyle w:val="Titre3"/>
        <w:ind w:left="993" w:hanging="284"/>
      </w:pPr>
      <w:bookmarkStart w:id="20" w:name="_Toc386482837"/>
      <w:r w:rsidRPr="002C227B">
        <w:t>En dehors du laboratoire</w:t>
      </w:r>
      <w:bookmarkEnd w:id="20"/>
    </w:p>
    <w:p w:rsidR="002D182A" w:rsidRPr="002C227B" w:rsidRDefault="002D182A" w:rsidP="002D182A">
      <w:pPr>
        <w:pStyle w:val="BodyText1"/>
        <w:spacing w:before="0"/>
        <w:ind w:left="851"/>
        <w:rPr>
          <w:rFonts w:ascii="Times New Roman" w:hAnsi="Times New Roman" w:cs="Times New Roman"/>
          <w:b/>
          <w:color w:val="1F4E79" w:themeColor="accent1" w:themeShade="80"/>
          <w:sz w:val="24"/>
          <w:szCs w:val="24"/>
          <w:lang w:val="fr-FR"/>
        </w:rPr>
      </w:pP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2008-2012 : Co-organisateur et membre du conseil scientifique de la conférence internationale « Education, économie et société » – (4 conférences depuis 2008 qui ont rassemblé 1500 chercheurs)</w:t>
      </w: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2012 : Co-organisateur et membre du conseil scientifique du Congrès international de recherche en Sciences humaines et sociales - 2012 (300 chercheurs)</w:t>
      </w:r>
    </w:p>
    <w:p w:rsidR="002D182A" w:rsidRPr="002C227B" w:rsidRDefault="002D182A" w:rsidP="002D182A">
      <w:pPr>
        <w:pStyle w:val="BodyText1"/>
        <w:numPr>
          <w:ilvl w:val="0"/>
          <w:numId w:val="7"/>
        </w:numPr>
        <w:spacing w:before="0"/>
        <w:ind w:left="1276" w:hanging="196"/>
        <w:jc w:val="both"/>
        <w:rPr>
          <w:rFonts w:ascii="Times New Roman" w:hAnsi="Times New Roman" w:cs="Times New Roman"/>
          <w:lang w:val="fr-FR"/>
        </w:rPr>
      </w:pPr>
      <w:r w:rsidRPr="002C227B">
        <w:rPr>
          <w:rFonts w:ascii="Times New Roman" w:hAnsi="Times New Roman" w:cs="Times New Roman"/>
          <w:lang w:val="fr-FR"/>
        </w:rPr>
        <w:t xml:space="preserve">Membre depuis 2008 de l’association </w:t>
      </w:r>
      <w:proofErr w:type="spellStart"/>
      <w:r w:rsidRPr="002C227B">
        <w:rPr>
          <w:rFonts w:ascii="Times New Roman" w:hAnsi="Times New Roman" w:cs="Times New Roman"/>
          <w:lang w:val="fr-FR"/>
        </w:rPr>
        <w:t>Analytrics</w:t>
      </w:r>
      <w:proofErr w:type="spellEnd"/>
      <w:r w:rsidRPr="002C227B">
        <w:rPr>
          <w:rFonts w:ascii="Times New Roman" w:hAnsi="Times New Roman" w:cs="Times New Roman"/>
          <w:lang w:val="fr-FR"/>
        </w:rPr>
        <w:t>, qui promeut le développement de l’analyse qualitative et quantitative dans les sciences sociales</w:t>
      </w:r>
      <w:r w:rsidRPr="002C227B">
        <w:rPr>
          <w:rStyle w:val="Appelnotedebasdep"/>
          <w:rFonts w:ascii="Times New Roman" w:hAnsi="Times New Roman" w:cs="Times New Roman"/>
          <w:lang w:val="fr-FR"/>
        </w:rPr>
        <w:footnoteReference w:id="1"/>
      </w:r>
    </w:p>
    <w:p w:rsidR="00EA359B" w:rsidRPr="002C227B" w:rsidRDefault="00EA359B" w:rsidP="00E041DE">
      <w:pPr>
        <w:spacing w:line="276" w:lineRule="auto"/>
        <w:jc w:val="center"/>
        <w:rPr>
          <w:rFonts w:ascii="Times New Roman" w:hAnsi="Times New Roman" w:cs="Times New Roman"/>
          <w:sz w:val="24"/>
          <w:szCs w:val="24"/>
        </w:rPr>
      </w:pPr>
    </w:p>
    <w:p w:rsidR="00E041DE" w:rsidRPr="002C227B" w:rsidRDefault="00E041DE" w:rsidP="00FE7F2D">
      <w:pPr>
        <w:spacing w:after="0" w:line="240" w:lineRule="auto"/>
        <w:rPr>
          <w:rFonts w:ascii="Times New Roman" w:hAnsi="Times New Roman" w:cs="Times New Roman"/>
          <w:sz w:val="24"/>
          <w:szCs w:val="24"/>
        </w:rPr>
      </w:pPr>
    </w:p>
    <w:sectPr w:rsidR="00E041DE" w:rsidRPr="002C227B" w:rsidSect="00B6333F">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57" w:rsidRDefault="00EF3C57" w:rsidP="00F73671">
      <w:pPr>
        <w:spacing w:after="0" w:line="240" w:lineRule="auto"/>
      </w:pPr>
      <w:r>
        <w:separator/>
      </w:r>
    </w:p>
    <w:p w:rsidR="00EF3C57" w:rsidRDefault="00EF3C57"/>
  </w:endnote>
  <w:endnote w:type="continuationSeparator" w:id="0">
    <w:p w:rsidR="00EF3C57" w:rsidRDefault="00EF3C57" w:rsidP="00F73671">
      <w:pPr>
        <w:spacing w:after="0" w:line="240" w:lineRule="auto"/>
      </w:pPr>
      <w:r>
        <w:continuationSeparator/>
      </w:r>
    </w:p>
    <w:p w:rsidR="00EF3C57" w:rsidRDefault="00EF3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863100"/>
      <w:docPartObj>
        <w:docPartGallery w:val="Page Numbers (Bottom of Page)"/>
        <w:docPartUnique/>
      </w:docPartObj>
    </w:sdtPr>
    <w:sdtEndPr/>
    <w:sdtContent>
      <w:p w:rsidR="00516AA2" w:rsidRDefault="00516AA2">
        <w:pPr>
          <w:pStyle w:val="Pieddepage"/>
          <w:jc w:val="right"/>
        </w:pPr>
        <w:r>
          <w:fldChar w:fldCharType="begin"/>
        </w:r>
        <w:r>
          <w:instrText>PAGE   \* MERGEFORMAT</w:instrText>
        </w:r>
        <w:r>
          <w:fldChar w:fldCharType="separate"/>
        </w:r>
        <w:r w:rsidR="006D3D9F">
          <w:rPr>
            <w:noProof/>
          </w:rPr>
          <w:t>9</w:t>
        </w:r>
        <w:r>
          <w:fldChar w:fldCharType="end"/>
        </w:r>
      </w:p>
    </w:sdtContent>
  </w:sdt>
  <w:p w:rsidR="00516AA2" w:rsidRDefault="00516A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57" w:rsidRDefault="00EF3C57" w:rsidP="00F73671">
      <w:pPr>
        <w:spacing w:after="0" w:line="240" w:lineRule="auto"/>
      </w:pPr>
      <w:r>
        <w:separator/>
      </w:r>
    </w:p>
    <w:p w:rsidR="00EF3C57" w:rsidRDefault="00EF3C57"/>
  </w:footnote>
  <w:footnote w:type="continuationSeparator" w:id="0">
    <w:p w:rsidR="00EF3C57" w:rsidRDefault="00EF3C57" w:rsidP="00F73671">
      <w:pPr>
        <w:spacing w:after="0" w:line="240" w:lineRule="auto"/>
      </w:pPr>
      <w:r>
        <w:continuationSeparator/>
      </w:r>
    </w:p>
    <w:p w:rsidR="00EF3C57" w:rsidRDefault="00EF3C57"/>
  </w:footnote>
  <w:footnote w:id="1">
    <w:p w:rsidR="00516AA2" w:rsidRPr="009862BB" w:rsidRDefault="00516AA2" w:rsidP="002D182A">
      <w:pPr>
        <w:pStyle w:val="Notedebasdepage"/>
        <w:rPr>
          <w:lang w:val="fr-FR"/>
        </w:rPr>
      </w:pPr>
      <w:r>
        <w:rPr>
          <w:rStyle w:val="Appelnotedebasdep"/>
        </w:rPr>
        <w:footnoteRef/>
      </w:r>
      <w:r w:rsidRPr="009862BB">
        <w:rPr>
          <w:lang w:val="fr-FR"/>
        </w:rPr>
        <w:t xml:space="preserve"> http://www.analytrics.org/Pages/EESOrganisateurs.aspx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Default="00F43337" w:rsidP="00F7089E">
    <w:pPr>
      <w:pStyle w:val="En-tte"/>
      <w:jc w:val="center"/>
    </w:pPr>
    <w:r>
      <w:rPr>
        <w:rFonts w:ascii="Times New Roman" w:hAnsi="Times New Roman" w:cs="Times New Roman"/>
        <w:b/>
        <w:bCs/>
        <w:sz w:val="18"/>
        <w:szCs w:val="18"/>
      </w:rPr>
      <w:t>Demande d’association au LISEC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AA2" w:rsidRPr="00FE7F2D" w:rsidRDefault="00F43337">
    <w:pPr>
      <w:pStyle w:val="En-tte"/>
      <w:rPr>
        <w:rFonts w:ascii="Times New Roman" w:hAnsi="Times New Roman" w:cs="Times New Roman"/>
      </w:rPr>
    </w:pPr>
    <w:r>
      <w:rPr>
        <w:rFonts w:ascii="Times New Roman" w:hAnsi="Times New Roman" w:cs="Times New Roman"/>
      </w:rPr>
      <w:t>Avril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71844A8E"/>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9FE6D8FC"/>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8B7737E"/>
    <w:multiLevelType w:val="hybridMultilevel"/>
    <w:tmpl w:val="913A06EE"/>
    <w:lvl w:ilvl="0" w:tplc="040C0015">
      <w:start w:val="1"/>
      <w:numFmt w:val="upperLetter"/>
      <w:lvlText w:val="%1."/>
      <w:lvlJc w:val="left"/>
      <w:pPr>
        <w:ind w:left="2636" w:hanging="360"/>
      </w:pPr>
    </w:lvl>
    <w:lvl w:ilvl="1" w:tplc="040C0019">
      <w:start w:val="1"/>
      <w:numFmt w:val="lowerLetter"/>
      <w:lvlText w:val="%2."/>
      <w:lvlJc w:val="left"/>
      <w:pPr>
        <w:ind w:left="3356" w:hanging="360"/>
      </w:pPr>
    </w:lvl>
    <w:lvl w:ilvl="2" w:tplc="040C001B">
      <w:start w:val="1"/>
      <w:numFmt w:val="lowerRoman"/>
      <w:lvlText w:val="%3."/>
      <w:lvlJc w:val="right"/>
      <w:pPr>
        <w:ind w:left="4076" w:hanging="180"/>
      </w:pPr>
    </w:lvl>
    <w:lvl w:ilvl="3" w:tplc="040C000F" w:tentative="1">
      <w:start w:val="1"/>
      <w:numFmt w:val="decimal"/>
      <w:lvlText w:val="%4."/>
      <w:lvlJc w:val="left"/>
      <w:pPr>
        <w:ind w:left="4796" w:hanging="360"/>
      </w:pPr>
    </w:lvl>
    <w:lvl w:ilvl="4" w:tplc="040C0019" w:tentative="1">
      <w:start w:val="1"/>
      <w:numFmt w:val="lowerLetter"/>
      <w:lvlText w:val="%5."/>
      <w:lvlJc w:val="left"/>
      <w:pPr>
        <w:ind w:left="5516" w:hanging="360"/>
      </w:pPr>
    </w:lvl>
    <w:lvl w:ilvl="5" w:tplc="040C001B" w:tentative="1">
      <w:start w:val="1"/>
      <w:numFmt w:val="lowerRoman"/>
      <w:lvlText w:val="%6."/>
      <w:lvlJc w:val="right"/>
      <w:pPr>
        <w:ind w:left="6236" w:hanging="180"/>
      </w:pPr>
    </w:lvl>
    <w:lvl w:ilvl="6" w:tplc="040C000F" w:tentative="1">
      <w:start w:val="1"/>
      <w:numFmt w:val="decimal"/>
      <w:lvlText w:val="%7."/>
      <w:lvlJc w:val="left"/>
      <w:pPr>
        <w:ind w:left="6956" w:hanging="360"/>
      </w:pPr>
    </w:lvl>
    <w:lvl w:ilvl="7" w:tplc="040C0019" w:tentative="1">
      <w:start w:val="1"/>
      <w:numFmt w:val="lowerLetter"/>
      <w:lvlText w:val="%8."/>
      <w:lvlJc w:val="left"/>
      <w:pPr>
        <w:ind w:left="7676" w:hanging="360"/>
      </w:pPr>
    </w:lvl>
    <w:lvl w:ilvl="8" w:tplc="040C001B" w:tentative="1">
      <w:start w:val="1"/>
      <w:numFmt w:val="lowerRoman"/>
      <w:lvlText w:val="%9."/>
      <w:lvlJc w:val="right"/>
      <w:pPr>
        <w:ind w:left="8396" w:hanging="180"/>
      </w:pPr>
    </w:lvl>
  </w:abstractNum>
  <w:abstractNum w:abstractNumId="3">
    <w:nsid w:val="151C7C3B"/>
    <w:multiLevelType w:val="hybridMultilevel"/>
    <w:tmpl w:val="9DCE6BD2"/>
    <w:lvl w:ilvl="0" w:tplc="040C0015">
      <w:start w:val="1"/>
      <w:numFmt w:val="upperLetter"/>
      <w:lvlText w:val="%1."/>
      <w:lvlJc w:val="left"/>
      <w:pPr>
        <w:ind w:left="1080" w:hanging="360"/>
      </w:pPr>
    </w:lvl>
    <w:lvl w:ilvl="1" w:tplc="040C0019">
      <w:start w:val="1"/>
      <w:numFmt w:val="lowerLetter"/>
      <w:lvlText w:val="%2."/>
      <w:lvlJc w:val="left"/>
      <w:pPr>
        <w:ind w:left="1800" w:hanging="360"/>
      </w:pPr>
    </w:lvl>
    <w:lvl w:ilvl="2" w:tplc="989C06DC">
      <w:numFmt w:val="bullet"/>
      <w:lvlText w:val="-"/>
      <w:lvlJc w:val="left"/>
      <w:pPr>
        <w:ind w:left="2520" w:hanging="180"/>
      </w:pPr>
      <w:rPr>
        <w:rFonts w:ascii="Arial" w:eastAsia="Times New Roman" w:hAnsi="Arial" w:cs="Arial" w:hint="default"/>
      </w:rPr>
    </w:lvl>
    <w:lvl w:ilvl="3" w:tplc="0768A478">
      <w:start w:val="1"/>
      <w:numFmt w:val="decimal"/>
      <w:lvlText w:val="%4"/>
      <w:lvlJc w:val="left"/>
      <w:pPr>
        <w:ind w:left="3240" w:hanging="360"/>
      </w:pPr>
      <w:rPr>
        <w:rFonts w:hint="default"/>
      </w:rPr>
    </w:lvl>
    <w:lvl w:ilvl="4" w:tplc="D34E07A0">
      <w:start w:val="1"/>
      <w:numFmt w:val="decimal"/>
      <w:lvlText w:val="%5."/>
      <w:lvlJc w:val="left"/>
      <w:pPr>
        <w:ind w:left="3960" w:hanging="360"/>
      </w:pPr>
      <w:rPr>
        <w:rFonts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1A2B2151"/>
    <w:multiLevelType w:val="hybridMultilevel"/>
    <w:tmpl w:val="913A06EE"/>
    <w:lvl w:ilvl="0" w:tplc="040C0015">
      <w:start w:val="1"/>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88400F1"/>
    <w:multiLevelType w:val="hybridMultilevel"/>
    <w:tmpl w:val="0CC0940A"/>
    <w:lvl w:ilvl="0" w:tplc="B844A3B0">
      <w:start w:val="1"/>
      <w:numFmt w:val="bullet"/>
      <w:lvlText w:val=""/>
      <w:lvlJc w:val="left"/>
      <w:pPr>
        <w:ind w:left="720" w:hanging="360"/>
      </w:pPr>
      <w:rPr>
        <w:rFonts w:ascii="Wingdings" w:hAnsi="Wingdings" w:hint="default"/>
        <w:color w:val="365F91"/>
      </w:rPr>
    </w:lvl>
    <w:lvl w:ilvl="1" w:tplc="040C0003">
      <w:start w:val="1"/>
      <w:numFmt w:val="bullet"/>
      <w:lvlText w:val="o"/>
      <w:lvlJc w:val="left"/>
      <w:pPr>
        <w:ind w:left="1440" w:hanging="360"/>
      </w:pPr>
      <w:rPr>
        <w:rFonts w:ascii="Courier New" w:hAnsi="Courier New" w:cs="Courier New" w:hint="default"/>
      </w:rPr>
    </w:lvl>
    <w:lvl w:ilvl="2" w:tplc="46DA7874">
      <w:start w:val="1"/>
      <w:numFmt w:val="bullet"/>
      <w:lvlText w:val="-"/>
      <w:lvlJc w:val="left"/>
      <w:pPr>
        <w:ind w:left="2160" w:hanging="360"/>
      </w:pPr>
      <w:rPr>
        <w:rFonts w:ascii="Tahoma" w:hAnsi="Tahoma"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CD3F48"/>
    <w:multiLevelType w:val="hybridMultilevel"/>
    <w:tmpl w:val="E17E5360"/>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nsid w:val="2B0353D4"/>
    <w:multiLevelType w:val="hybridMultilevel"/>
    <w:tmpl w:val="D2D24848"/>
    <w:lvl w:ilvl="0" w:tplc="162E22E4">
      <w:start w:val="6"/>
      <w:numFmt w:val="bullet"/>
      <w:lvlText w:val="-"/>
      <w:lvlJc w:val="left"/>
      <w:pPr>
        <w:ind w:left="1440"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2DE27202"/>
    <w:multiLevelType w:val="hybridMultilevel"/>
    <w:tmpl w:val="04EC1F4A"/>
    <w:lvl w:ilvl="0" w:tplc="35C4F56E">
      <w:start w:val="1"/>
      <w:numFmt w:val="bullet"/>
      <w:lvlText w:val=""/>
      <w:lvlJc w:val="left"/>
      <w:pPr>
        <w:ind w:left="1080" w:hanging="360"/>
      </w:pPr>
      <w:rPr>
        <w:rFonts w:ascii="Wingdings" w:hAnsi="Wingdings" w:hint="default"/>
        <w:color w:val="365F9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37E80E90"/>
    <w:multiLevelType w:val="hybridMultilevel"/>
    <w:tmpl w:val="C728F066"/>
    <w:lvl w:ilvl="0" w:tplc="35C4F56E">
      <w:start w:val="1"/>
      <w:numFmt w:val="bullet"/>
      <w:lvlText w:val=""/>
      <w:lvlJc w:val="left"/>
      <w:pPr>
        <w:ind w:left="1080" w:hanging="360"/>
      </w:pPr>
      <w:rPr>
        <w:rFonts w:ascii="Wingdings" w:hAnsi="Wingdings" w:hint="default"/>
        <w:color w:val="365F9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B207200"/>
    <w:multiLevelType w:val="hybridMultilevel"/>
    <w:tmpl w:val="AA5ADD52"/>
    <w:lvl w:ilvl="0" w:tplc="2722C014">
      <w:start w:val="1"/>
      <w:numFmt w:val="bullet"/>
      <w:lvlText w:val=""/>
      <w:lvlJc w:val="left"/>
      <w:pPr>
        <w:ind w:left="1080" w:hanging="360"/>
      </w:pPr>
      <w:rPr>
        <w:rFonts w:ascii="Wingdings" w:hAnsi="Wingdings" w:hint="default"/>
        <w:b/>
        <w:i w:val="0"/>
        <w:caps w:val="0"/>
        <w:strike w:val="0"/>
        <w:dstrike w:val="0"/>
        <w:outline w:val="0"/>
        <w:shadow w:val="0"/>
        <w:emboss w:val="0"/>
        <w:imprint w:val="0"/>
        <w:vanish w:val="0"/>
        <w:color w:val="0087C3"/>
        <w:sz w:val="20"/>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2707B10"/>
    <w:multiLevelType w:val="hybridMultilevel"/>
    <w:tmpl w:val="236E9A26"/>
    <w:lvl w:ilvl="0" w:tplc="1E46DE48">
      <w:start w:val="1"/>
      <w:numFmt w:val="decimal"/>
      <w:pStyle w:val="Titre3"/>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nsid w:val="44BA5FF5"/>
    <w:multiLevelType w:val="hybridMultilevel"/>
    <w:tmpl w:val="F5289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1BE39EC"/>
    <w:multiLevelType w:val="hybridMultilevel"/>
    <w:tmpl w:val="B49C446C"/>
    <w:lvl w:ilvl="0" w:tplc="3848850C">
      <w:start w:val="1"/>
      <w:numFmt w:val="upperLetter"/>
      <w:pStyle w:val="Titre2"/>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579C3E74"/>
    <w:multiLevelType w:val="hybridMultilevel"/>
    <w:tmpl w:val="30687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9F73EC"/>
    <w:multiLevelType w:val="hybridMultilevel"/>
    <w:tmpl w:val="CA606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A05F86"/>
    <w:multiLevelType w:val="hybridMultilevel"/>
    <w:tmpl w:val="A0EC0A9E"/>
    <w:lvl w:ilvl="0" w:tplc="162E22E4">
      <w:start w:val="6"/>
      <w:numFmt w:val="bullet"/>
      <w:lvlText w:val="-"/>
      <w:lvlJc w:val="left"/>
      <w:pPr>
        <w:ind w:left="1095" w:hanging="360"/>
      </w:pPr>
      <w:rPr>
        <w:rFonts w:ascii="Times New Roman" w:eastAsiaTheme="minorHAnsi" w:hAnsi="Times New Roman" w:cs="Times New Roman"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7">
    <w:nsid w:val="743E4502"/>
    <w:multiLevelType w:val="hybridMultilevel"/>
    <w:tmpl w:val="1568BEF0"/>
    <w:lvl w:ilvl="0" w:tplc="040C0015">
      <w:start w:val="1"/>
      <w:numFmt w:val="upperLetter"/>
      <w:lvlText w:val="%1."/>
      <w:lvlJc w:val="left"/>
      <w:pPr>
        <w:ind w:left="1080" w:hanging="360"/>
      </w:pPr>
    </w:lvl>
    <w:lvl w:ilvl="1" w:tplc="040C000F">
      <w:start w:val="1"/>
      <w:numFmt w:val="decimal"/>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76E45009"/>
    <w:multiLevelType w:val="hybridMultilevel"/>
    <w:tmpl w:val="88000F5A"/>
    <w:lvl w:ilvl="0" w:tplc="96C47BF4">
      <w:numFmt w:val="bullet"/>
      <w:lvlText w:val=""/>
      <w:lvlJc w:val="left"/>
      <w:pPr>
        <w:tabs>
          <w:tab w:val="num" w:pos="756"/>
        </w:tabs>
        <w:ind w:left="756" w:hanging="360"/>
      </w:pPr>
      <w:rPr>
        <w:rFonts w:ascii="Symbol" w:hAnsi="Symbol" w:hint="default"/>
        <w:color w:val="333399"/>
        <w:sz w:val="12"/>
      </w:rPr>
    </w:lvl>
    <w:lvl w:ilvl="1" w:tplc="0C0C0003" w:tentative="1">
      <w:start w:val="1"/>
      <w:numFmt w:val="bullet"/>
      <w:lvlText w:val="o"/>
      <w:lvlJc w:val="left"/>
      <w:pPr>
        <w:tabs>
          <w:tab w:val="num" w:pos="-664"/>
        </w:tabs>
        <w:ind w:left="-664" w:hanging="360"/>
      </w:pPr>
      <w:rPr>
        <w:rFonts w:ascii="Courier New" w:hAnsi="Courier New" w:hint="default"/>
      </w:rPr>
    </w:lvl>
    <w:lvl w:ilvl="2" w:tplc="0C0C0005" w:tentative="1">
      <w:start w:val="1"/>
      <w:numFmt w:val="bullet"/>
      <w:lvlText w:val=""/>
      <w:lvlJc w:val="left"/>
      <w:pPr>
        <w:tabs>
          <w:tab w:val="num" w:pos="56"/>
        </w:tabs>
        <w:ind w:left="56" w:hanging="360"/>
      </w:pPr>
      <w:rPr>
        <w:rFonts w:ascii="Wingdings" w:hAnsi="Wingdings" w:hint="default"/>
      </w:rPr>
    </w:lvl>
    <w:lvl w:ilvl="3" w:tplc="0C0C0001" w:tentative="1">
      <w:start w:val="1"/>
      <w:numFmt w:val="bullet"/>
      <w:lvlText w:val=""/>
      <w:lvlJc w:val="left"/>
      <w:pPr>
        <w:tabs>
          <w:tab w:val="num" w:pos="776"/>
        </w:tabs>
        <w:ind w:left="776" w:hanging="360"/>
      </w:pPr>
      <w:rPr>
        <w:rFonts w:ascii="Symbol" w:hAnsi="Symbol" w:hint="default"/>
      </w:rPr>
    </w:lvl>
    <w:lvl w:ilvl="4" w:tplc="0C0C0003" w:tentative="1">
      <w:start w:val="1"/>
      <w:numFmt w:val="bullet"/>
      <w:lvlText w:val="o"/>
      <w:lvlJc w:val="left"/>
      <w:pPr>
        <w:tabs>
          <w:tab w:val="num" w:pos="1496"/>
        </w:tabs>
        <w:ind w:left="1496" w:hanging="360"/>
      </w:pPr>
      <w:rPr>
        <w:rFonts w:ascii="Courier New" w:hAnsi="Courier New" w:hint="default"/>
      </w:rPr>
    </w:lvl>
    <w:lvl w:ilvl="5" w:tplc="0C0C0005" w:tentative="1">
      <w:start w:val="1"/>
      <w:numFmt w:val="bullet"/>
      <w:lvlText w:val=""/>
      <w:lvlJc w:val="left"/>
      <w:pPr>
        <w:tabs>
          <w:tab w:val="num" w:pos="2216"/>
        </w:tabs>
        <w:ind w:left="2216" w:hanging="360"/>
      </w:pPr>
      <w:rPr>
        <w:rFonts w:ascii="Wingdings" w:hAnsi="Wingdings" w:hint="default"/>
      </w:rPr>
    </w:lvl>
    <w:lvl w:ilvl="6" w:tplc="0C0C0001" w:tentative="1">
      <w:start w:val="1"/>
      <w:numFmt w:val="bullet"/>
      <w:lvlText w:val=""/>
      <w:lvlJc w:val="left"/>
      <w:pPr>
        <w:tabs>
          <w:tab w:val="num" w:pos="2936"/>
        </w:tabs>
        <w:ind w:left="2936" w:hanging="360"/>
      </w:pPr>
      <w:rPr>
        <w:rFonts w:ascii="Symbol" w:hAnsi="Symbol" w:hint="default"/>
      </w:rPr>
    </w:lvl>
    <w:lvl w:ilvl="7" w:tplc="0C0C0003" w:tentative="1">
      <w:start w:val="1"/>
      <w:numFmt w:val="bullet"/>
      <w:lvlText w:val="o"/>
      <w:lvlJc w:val="left"/>
      <w:pPr>
        <w:tabs>
          <w:tab w:val="num" w:pos="3656"/>
        </w:tabs>
        <w:ind w:left="3656" w:hanging="360"/>
      </w:pPr>
      <w:rPr>
        <w:rFonts w:ascii="Courier New" w:hAnsi="Courier New" w:hint="default"/>
      </w:rPr>
    </w:lvl>
    <w:lvl w:ilvl="8" w:tplc="0C0C0005" w:tentative="1">
      <w:start w:val="1"/>
      <w:numFmt w:val="bullet"/>
      <w:lvlText w:val=""/>
      <w:lvlJc w:val="left"/>
      <w:pPr>
        <w:tabs>
          <w:tab w:val="num" w:pos="4376"/>
        </w:tabs>
        <w:ind w:left="4376" w:hanging="360"/>
      </w:pPr>
      <w:rPr>
        <w:rFonts w:ascii="Wingdings" w:hAnsi="Wingdings" w:hint="default"/>
      </w:rPr>
    </w:lvl>
  </w:abstractNum>
  <w:abstractNum w:abstractNumId="19">
    <w:nsid w:val="7B791789"/>
    <w:multiLevelType w:val="hybridMultilevel"/>
    <w:tmpl w:val="0DE46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69C2B644">
      <w:start w:val="1"/>
      <w:numFmt w:val="bullet"/>
      <w:lvlText w:val=""/>
      <w:lvlJc w:val="left"/>
      <w:pPr>
        <w:ind w:left="2160" w:hanging="360"/>
      </w:pPr>
      <w:rPr>
        <w:rFonts w:ascii="Wingdings" w:hAnsi="Wingdings" w:hint="default"/>
        <w:color w:val="1F4E79" w:themeColor="accent1" w:themeShade="80"/>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0"/>
  </w:num>
  <w:num w:numId="5">
    <w:abstractNumId w:val="5"/>
  </w:num>
  <w:num w:numId="6">
    <w:abstractNumId w:val="13"/>
  </w:num>
  <w:num w:numId="7">
    <w:abstractNumId w:val="7"/>
  </w:num>
  <w:num w:numId="8">
    <w:abstractNumId w:val="14"/>
  </w:num>
  <w:num w:numId="9">
    <w:abstractNumId w:val="19"/>
  </w:num>
  <w:num w:numId="10">
    <w:abstractNumId w:val="1"/>
  </w:num>
  <w:num w:numId="11">
    <w:abstractNumId w:val="0"/>
  </w:num>
  <w:num w:numId="12">
    <w:abstractNumId w:val="2"/>
  </w:num>
  <w:num w:numId="13">
    <w:abstractNumId w:val="18"/>
  </w:num>
  <w:num w:numId="14">
    <w:abstractNumId w:val="3"/>
  </w:num>
  <w:num w:numId="15">
    <w:abstractNumId w:val="17"/>
  </w:num>
  <w:num w:numId="16">
    <w:abstractNumId w:val="16"/>
  </w:num>
  <w:num w:numId="17">
    <w:abstractNumId w:val="4"/>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lvlOverride w:ilvl="0">
      <w:startOverride w:val="1"/>
    </w:lvlOverride>
  </w:num>
  <w:num w:numId="25">
    <w:abstractNumId w:val="17"/>
    <w:lvlOverride w:ilvl="0">
      <w:startOverride w:val="1"/>
    </w:lvlOverride>
  </w:num>
  <w:num w:numId="26">
    <w:abstractNumId w:val="17"/>
    <w:lvlOverride w:ilvl="0">
      <w:lvl w:ilvl="0" w:tplc="040C0015">
        <w:start w:val="1"/>
        <w:numFmt w:val="decimal"/>
        <w:lvlText w:val="%1."/>
        <w:lvlJc w:val="left"/>
        <w:pPr>
          <w:ind w:left="1800" w:hanging="360"/>
        </w:pPr>
      </w:lvl>
    </w:lvlOverride>
    <w:lvlOverride w:ilvl="1">
      <w:lvl w:ilvl="1" w:tplc="040C000F">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27">
    <w:abstractNumId w:val="17"/>
    <w:lvlOverride w:ilvl="0">
      <w:startOverride w:val="1"/>
      <w:lvl w:ilvl="0" w:tplc="040C0015">
        <w:start w:val="1"/>
        <w:numFmt w:val="decimal"/>
        <w:lvlText w:val="%1."/>
        <w:lvlJc w:val="left"/>
        <w:pPr>
          <w:ind w:left="1800" w:hanging="360"/>
        </w:pPr>
      </w:lvl>
    </w:lvlOverride>
  </w:num>
  <w:num w:numId="28">
    <w:abstractNumId w:val="12"/>
  </w:num>
  <w:num w:numId="29">
    <w:abstractNumId w:val="13"/>
    <w:lvlOverride w:ilvl="0">
      <w:startOverride w:val="1"/>
    </w:lvlOverride>
  </w:num>
  <w:num w:numId="30">
    <w:abstractNumId w:val="6"/>
  </w:num>
  <w:num w:numId="31">
    <w:abstractNumId w:val="11"/>
  </w:num>
  <w:num w:numId="32">
    <w:abstractNumId w:val="11"/>
  </w:num>
  <w:num w:numId="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671"/>
    <w:rsid w:val="000053F2"/>
    <w:rsid w:val="000078AE"/>
    <w:rsid w:val="00015C43"/>
    <w:rsid w:val="0001753B"/>
    <w:rsid w:val="0002153F"/>
    <w:rsid w:val="000221EA"/>
    <w:rsid w:val="000229CA"/>
    <w:rsid w:val="00033E87"/>
    <w:rsid w:val="0003770E"/>
    <w:rsid w:val="00042FF4"/>
    <w:rsid w:val="000509D7"/>
    <w:rsid w:val="00051026"/>
    <w:rsid w:val="00060B73"/>
    <w:rsid w:val="00062083"/>
    <w:rsid w:val="00064EE4"/>
    <w:rsid w:val="00066936"/>
    <w:rsid w:val="00073DE6"/>
    <w:rsid w:val="000808B7"/>
    <w:rsid w:val="0008235C"/>
    <w:rsid w:val="000877BC"/>
    <w:rsid w:val="000907CC"/>
    <w:rsid w:val="0009660D"/>
    <w:rsid w:val="000A1B1F"/>
    <w:rsid w:val="000B00C2"/>
    <w:rsid w:val="000B54B5"/>
    <w:rsid w:val="000B7612"/>
    <w:rsid w:val="000C488A"/>
    <w:rsid w:val="000C4F12"/>
    <w:rsid w:val="000C6E4E"/>
    <w:rsid w:val="000D2C97"/>
    <w:rsid w:val="000D4229"/>
    <w:rsid w:val="000F3805"/>
    <w:rsid w:val="000F6861"/>
    <w:rsid w:val="000F6D3D"/>
    <w:rsid w:val="00103AB7"/>
    <w:rsid w:val="00113C39"/>
    <w:rsid w:val="00115C1B"/>
    <w:rsid w:val="00116024"/>
    <w:rsid w:val="00116214"/>
    <w:rsid w:val="001167D0"/>
    <w:rsid w:val="0012269A"/>
    <w:rsid w:val="00122BE2"/>
    <w:rsid w:val="0013024A"/>
    <w:rsid w:val="0013421E"/>
    <w:rsid w:val="00142DF3"/>
    <w:rsid w:val="00142E84"/>
    <w:rsid w:val="0014306E"/>
    <w:rsid w:val="00146E74"/>
    <w:rsid w:val="001473DE"/>
    <w:rsid w:val="0015076E"/>
    <w:rsid w:val="00151F5F"/>
    <w:rsid w:val="00165847"/>
    <w:rsid w:val="001742D2"/>
    <w:rsid w:val="00176283"/>
    <w:rsid w:val="00182748"/>
    <w:rsid w:val="00183227"/>
    <w:rsid w:val="001900E1"/>
    <w:rsid w:val="00190457"/>
    <w:rsid w:val="00190BB4"/>
    <w:rsid w:val="00191D29"/>
    <w:rsid w:val="00192D5B"/>
    <w:rsid w:val="00194A66"/>
    <w:rsid w:val="00195F89"/>
    <w:rsid w:val="001968D9"/>
    <w:rsid w:val="001A769E"/>
    <w:rsid w:val="001C0DA6"/>
    <w:rsid w:val="001C4D85"/>
    <w:rsid w:val="001D405A"/>
    <w:rsid w:val="001D50CC"/>
    <w:rsid w:val="001E0F3C"/>
    <w:rsid w:val="001E2DCB"/>
    <w:rsid w:val="001E5071"/>
    <w:rsid w:val="001F1AB6"/>
    <w:rsid w:val="001F2803"/>
    <w:rsid w:val="001F2EC0"/>
    <w:rsid w:val="001F46B1"/>
    <w:rsid w:val="00200171"/>
    <w:rsid w:val="00202393"/>
    <w:rsid w:val="002079DC"/>
    <w:rsid w:val="00210501"/>
    <w:rsid w:val="00213B42"/>
    <w:rsid w:val="00215A89"/>
    <w:rsid w:val="00217BC5"/>
    <w:rsid w:val="002213C2"/>
    <w:rsid w:val="00226970"/>
    <w:rsid w:val="002279B5"/>
    <w:rsid w:val="002303EB"/>
    <w:rsid w:val="002457E3"/>
    <w:rsid w:val="00247E7E"/>
    <w:rsid w:val="00252124"/>
    <w:rsid w:val="00253C16"/>
    <w:rsid w:val="00256AA4"/>
    <w:rsid w:val="00257EFF"/>
    <w:rsid w:val="00264415"/>
    <w:rsid w:val="00264EA8"/>
    <w:rsid w:val="0026732C"/>
    <w:rsid w:val="00274C2C"/>
    <w:rsid w:val="0028022F"/>
    <w:rsid w:val="0028655B"/>
    <w:rsid w:val="002868FF"/>
    <w:rsid w:val="0029537E"/>
    <w:rsid w:val="002A2D73"/>
    <w:rsid w:val="002A4540"/>
    <w:rsid w:val="002A4882"/>
    <w:rsid w:val="002B0E26"/>
    <w:rsid w:val="002B14A1"/>
    <w:rsid w:val="002C1E52"/>
    <w:rsid w:val="002C227B"/>
    <w:rsid w:val="002C2404"/>
    <w:rsid w:val="002C4E93"/>
    <w:rsid w:val="002D182A"/>
    <w:rsid w:val="002D2968"/>
    <w:rsid w:val="002D68AA"/>
    <w:rsid w:val="002D729B"/>
    <w:rsid w:val="002D7D4C"/>
    <w:rsid w:val="002E1B4F"/>
    <w:rsid w:val="002F58F4"/>
    <w:rsid w:val="003018C8"/>
    <w:rsid w:val="00302B96"/>
    <w:rsid w:val="00303615"/>
    <w:rsid w:val="00310776"/>
    <w:rsid w:val="00317BE0"/>
    <w:rsid w:val="00325C0D"/>
    <w:rsid w:val="00336DE5"/>
    <w:rsid w:val="00344BD0"/>
    <w:rsid w:val="0034567D"/>
    <w:rsid w:val="00346818"/>
    <w:rsid w:val="003520F9"/>
    <w:rsid w:val="00352C9D"/>
    <w:rsid w:val="00353DF9"/>
    <w:rsid w:val="00353FCB"/>
    <w:rsid w:val="00354492"/>
    <w:rsid w:val="003651B1"/>
    <w:rsid w:val="00365C7B"/>
    <w:rsid w:val="003716E0"/>
    <w:rsid w:val="00371F61"/>
    <w:rsid w:val="00375421"/>
    <w:rsid w:val="00377729"/>
    <w:rsid w:val="00383703"/>
    <w:rsid w:val="003931FF"/>
    <w:rsid w:val="003973B7"/>
    <w:rsid w:val="00397925"/>
    <w:rsid w:val="003A311D"/>
    <w:rsid w:val="003A62C8"/>
    <w:rsid w:val="003A6BF1"/>
    <w:rsid w:val="003B10FB"/>
    <w:rsid w:val="003C164E"/>
    <w:rsid w:val="003C6496"/>
    <w:rsid w:val="003C6965"/>
    <w:rsid w:val="003D2D64"/>
    <w:rsid w:val="003D3DB3"/>
    <w:rsid w:val="003D4973"/>
    <w:rsid w:val="003D50F6"/>
    <w:rsid w:val="003D7ECD"/>
    <w:rsid w:val="003E66D3"/>
    <w:rsid w:val="003F039C"/>
    <w:rsid w:val="003F0F2E"/>
    <w:rsid w:val="00404359"/>
    <w:rsid w:val="00420318"/>
    <w:rsid w:val="00422830"/>
    <w:rsid w:val="00423079"/>
    <w:rsid w:val="004300DA"/>
    <w:rsid w:val="00433EA8"/>
    <w:rsid w:val="00436148"/>
    <w:rsid w:val="004365B9"/>
    <w:rsid w:val="004367FB"/>
    <w:rsid w:val="00437A15"/>
    <w:rsid w:val="00437E02"/>
    <w:rsid w:val="004400EB"/>
    <w:rsid w:val="00446696"/>
    <w:rsid w:val="0045075C"/>
    <w:rsid w:val="00456049"/>
    <w:rsid w:val="00457B02"/>
    <w:rsid w:val="0046271D"/>
    <w:rsid w:val="00463FEA"/>
    <w:rsid w:val="004674C8"/>
    <w:rsid w:val="004773FF"/>
    <w:rsid w:val="00496395"/>
    <w:rsid w:val="004A460F"/>
    <w:rsid w:val="004B1646"/>
    <w:rsid w:val="004B2E14"/>
    <w:rsid w:val="004B2E77"/>
    <w:rsid w:val="004B3B7F"/>
    <w:rsid w:val="004B5462"/>
    <w:rsid w:val="004B6B79"/>
    <w:rsid w:val="004C008B"/>
    <w:rsid w:val="004C1D17"/>
    <w:rsid w:val="004C2C7D"/>
    <w:rsid w:val="004C2D0B"/>
    <w:rsid w:val="004C558B"/>
    <w:rsid w:val="004C5756"/>
    <w:rsid w:val="004C63FF"/>
    <w:rsid w:val="004D38AC"/>
    <w:rsid w:val="004E042B"/>
    <w:rsid w:val="004F0683"/>
    <w:rsid w:val="004F5F7C"/>
    <w:rsid w:val="004F7EFD"/>
    <w:rsid w:val="00505E8F"/>
    <w:rsid w:val="00514374"/>
    <w:rsid w:val="00516905"/>
    <w:rsid w:val="00516AA2"/>
    <w:rsid w:val="00517F07"/>
    <w:rsid w:val="005238BD"/>
    <w:rsid w:val="005353D7"/>
    <w:rsid w:val="005423E3"/>
    <w:rsid w:val="00542A63"/>
    <w:rsid w:val="005465FA"/>
    <w:rsid w:val="00547B08"/>
    <w:rsid w:val="00551C4F"/>
    <w:rsid w:val="0055291D"/>
    <w:rsid w:val="00555A7B"/>
    <w:rsid w:val="00567C4F"/>
    <w:rsid w:val="005701DF"/>
    <w:rsid w:val="00574149"/>
    <w:rsid w:val="0057446B"/>
    <w:rsid w:val="005751D5"/>
    <w:rsid w:val="0058200B"/>
    <w:rsid w:val="00582FD7"/>
    <w:rsid w:val="0059143C"/>
    <w:rsid w:val="00592FAC"/>
    <w:rsid w:val="005951ED"/>
    <w:rsid w:val="00595F89"/>
    <w:rsid w:val="005973E4"/>
    <w:rsid w:val="005A06D9"/>
    <w:rsid w:val="005A1523"/>
    <w:rsid w:val="005A33BA"/>
    <w:rsid w:val="005A3D11"/>
    <w:rsid w:val="005A4189"/>
    <w:rsid w:val="005B0384"/>
    <w:rsid w:val="005B2CF9"/>
    <w:rsid w:val="005B7359"/>
    <w:rsid w:val="005C5FFB"/>
    <w:rsid w:val="005D0453"/>
    <w:rsid w:val="005D2E61"/>
    <w:rsid w:val="005D5B43"/>
    <w:rsid w:val="005D6792"/>
    <w:rsid w:val="005D72F0"/>
    <w:rsid w:val="005F27CB"/>
    <w:rsid w:val="005F3764"/>
    <w:rsid w:val="005F58B2"/>
    <w:rsid w:val="00603005"/>
    <w:rsid w:val="00605804"/>
    <w:rsid w:val="00606432"/>
    <w:rsid w:val="00610479"/>
    <w:rsid w:val="0061491A"/>
    <w:rsid w:val="006159A8"/>
    <w:rsid w:val="006161BF"/>
    <w:rsid w:val="0061721F"/>
    <w:rsid w:val="00622E91"/>
    <w:rsid w:val="00626037"/>
    <w:rsid w:val="0062643E"/>
    <w:rsid w:val="006306C3"/>
    <w:rsid w:val="006355FE"/>
    <w:rsid w:val="00635ABD"/>
    <w:rsid w:val="00641C8F"/>
    <w:rsid w:val="006449AE"/>
    <w:rsid w:val="00646EB7"/>
    <w:rsid w:val="00646FB1"/>
    <w:rsid w:val="0064719C"/>
    <w:rsid w:val="006518F9"/>
    <w:rsid w:val="006660C6"/>
    <w:rsid w:val="006709F4"/>
    <w:rsid w:val="006741E0"/>
    <w:rsid w:val="006825C4"/>
    <w:rsid w:val="0068390C"/>
    <w:rsid w:val="006A305C"/>
    <w:rsid w:val="006B213D"/>
    <w:rsid w:val="006B3488"/>
    <w:rsid w:val="006B4AC4"/>
    <w:rsid w:val="006B6E7D"/>
    <w:rsid w:val="006B736A"/>
    <w:rsid w:val="006C62C8"/>
    <w:rsid w:val="006C6C1D"/>
    <w:rsid w:val="006C6C2D"/>
    <w:rsid w:val="006D147A"/>
    <w:rsid w:val="006D3D9F"/>
    <w:rsid w:val="006D4890"/>
    <w:rsid w:val="006D6430"/>
    <w:rsid w:val="006E078C"/>
    <w:rsid w:val="006E0A8C"/>
    <w:rsid w:val="006E150C"/>
    <w:rsid w:val="006F4DAA"/>
    <w:rsid w:val="006F68F9"/>
    <w:rsid w:val="00701711"/>
    <w:rsid w:val="0070269A"/>
    <w:rsid w:val="007035F1"/>
    <w:rsid w:val="00703A87"/>
    <w:rsid w:val="00721D60"/>
    <w:rsid w:val="00724FF5"/>
    <w:rsid w:val="00725ECF"/>
    <w:rsid w:val="00726BD2"/>
    <w:rsid w:val="00731FC5"/>
    <w:rsid w:val="00732357"/>
    <w:rsid w:val="00733DA2"/>
    <w:rsid w:val="00742314"/>
    <w:rsid w:val="0074234B"/>
    <w:rsid w:val="00744D85"/>
    <w:rsid w:val="007478D6"/>
    <w:rsid w:val="00750AF7"/>
    <w:rsid w:val="00751510"/>
    <w:rsid w:val="007538C1"/>
    <w:rsid w:val="0076103F"/>
    <w:rsid w:val="00761D71"/>
    <w:rsid w:val="00762DF7"/>
    <w:rsid w:val="007647D4"/>
    <w:rsid w:val="00767410"/>
    <w:rsid w:val="00770CFF"/>
    <w:rsid w:val="00772385"/>
    <w:rsid w:val="0077499E"/>
    <w:rsid w:val="00774DFA"/>
    <w:rsid w:val="00781707"/>
    <w:rsid w:val="007836BD"/>
    <w:rsid w:val="00785944"/>
    <w:rsid w:val="0079203B"/>
    <w:rsid w:val="007A0655"/>
    <w:rsid w:val="007A2588"/>
    <w:rsid w:val="007A67B7"/>
    <w:rsid w:val="007B05EF"/>
    <w:rsid w:val="007B0B55"/>
    <w:rsid w:val="007B4B12"/>
    <w:rsid w:val="007D2F28"/>
    <w:rsid w:val="007D39DF"/>
    <w:rsid w:val="007D568D"/>
    <w:rsid w:val="007D718E"/>
    <w:rsid w:val="007D74E8"/>
    <w:rsid w:val="007E14DF"/>
    <w:rsid w:val="007E1BFE"/>
    <w:rsid w:val="007E3162"/>
    <w:rsid w:val="007E4CBB"/>
    <w:rsid w:val="007F37DA"/>
    <w:rsid w:val="007F395C"/>
    <w:rsid w:val="007F6EAD"/>
    <w:rsid w:val="008046D5"/>
    <w:rsid w:val="00807D1B"/>
    <w:rsid w:val="008114CF"/>
    <w:rsid w:val="00813172"/>
    <w:rsid w:val="00813F1D"/>
    <w:rsid w:val="00814D7F"/>
    <w:rsid w:val="00815F37"/>
    <w:rsid w:val="00821174"/>
    <w:rsid w:val="008220E8"/>
    <w:rsid w:val="00822BA4"/>
    <w:rsid w:val="00823CE3"/>
    <w:rsid w:val="00824569"/>
    <w:rsid w:val="00825FB1"/>
    <w:rsid w:val="0083034B"/>
    <w:rsid w:val="008306C7"/>
    <w:rsid w:val="00836326"/>
    <w:rsid w:val="00837CC9"/>
    <w:rsid w:val="00843060"/>
    <w:rsid w:val="00843863"/>
    <w:rsid w:val="00843DB5"/>
    <w:rsid w:val="00844759"/>
    <w:rsid w:val="00844D2E"/>
    <w:rsid w:val="00845107"/>
    <w:rsid w:val="00846A8B"/>
    <w:rsid w:val="008518A2"/>
    <w:rsid w:val="008600D9"/>
    <w:rsid w:val="008661F4"/>
    <w:rsid w:val="00877483"/>
    <w:rsid w:val="00887717"/>
    <w:rsid w:val="008923EA"/>
    <w:rsid w:val="00892DDD"/>
    <w:rsid w:val="00892EE1"/>
    <w:rsid w:val="0089339E"/>
    <w:rsid w:val="00893FBF"/>
    <w:rsid w:val="008948A1"/>
    <w:rsid w:val="0089492D"/>
    <w:rsid w:val="00896F90"/>
    <w:rsid w:val="008A599E"/>
    <w:rsid w:val="008B1B58"/>
    <w:rsid w:val="008B2AD6"/>
    <w:rsid w:val="008B3F69"/>
    <w:rsid w:val="008B3F7B"/>
    <w:rsid w:val="008B7E84"/>
    <w:rsid w:val="008C0C2B"/>
    <w:rsid w:val="008C2E6E"/>
    <w:rsid w:val="008C5A5B"/>
    <w:rsid w:val="008D066E"/>
    <w:rsid w:val="008D6D29"/>
    <w:rsid w:val="008E5FAF"/>
    <w:rsid w:val="008F2473"/>
    <w:rsid w:val="008F30C8"/>
    <w:rsid w:val="008F3A02"/>
    <w:rsid w:val="0090143B"/>
    <w:rsid w:val="009026EC"/>
    <w:rsid w:val="00904C25"/>
    <w:rsid w:val="0091153E"/>
    <w:rsid w:val="00915773"/>
    <w:rsid w:val="00920625"/>
    <w:rsid w:val="00920700"/>
    <w:rsid w:val="00927EF8"/>
    <w:rsid w:val="00927F24"/>
    <w:rsid w:val="00930160"/>
    <w:rsid w:val="009301A3"/>
    <w:rsid w:val="0093307A"/>
    <w:rsid w:val="009374A8"/>
    <w:rsid w:val="009378A3"/>
    <w:rsid w:val="00940CE2"/>
    <w:rsid w:val="00943714"/>
    <w:rsid w:val="00943847"/>
    <w:rsid w:val="0094417A"/>
    <w:rsid w:val="009503D7"/>
    <w:rsid w:val="009512DA"/>
    <w:rsid w:val="00951E45"/>
    <w:rsid w:val="0096492D"/>
    <w:rsid w:val="0097243C"/>
    <w:rsid w:val="00973281"/>
    <w:rsid w:val="009759DE"/>
    <w:rsid w:val="0097656C"/>
    <w:rsid w:val="0097759A"/>
    <w:rsid w:val="00977AC4"/>
    <w:rsid w:val="009862BB"/>
    <w:rsid w:val="00991262"/>
    <w:rsid w:val="00991FA0"/>
    <w:rsid w:val="00992B96"/>
    <w:rsid w:val="00994319"/>
    <w:rsid w:val="009A7187"/>
    <w:rsid w:val="009A7D25"/>
    <w:rsid w:val="009B68B8"/>
    <w:rsid w:val="009B6EBB"/>
    <w:rsid w:val="009B7AAB"/>
    <w:rsid w:val="009C1D53"/>
    <w:rsid w:val="009C7198"/>
    <w:rsid w:val="009D4B20"/>
    <w:rsid w:val="009D535D"/>
    <w:rsid w:val="009D6AAB"/>
    <w:rsid w:val="009E3004"/>
    <w:rsid w:val="009E3E72"/>
    <w:rsid w:val="009E5159"/>
    <w:rsid w:val="009F346E"/>
    <w:rsid w:val="00A053A0"/>
    <w:rsid w:val="00A05845"/>
    <w:rsid w:val="00A060B5"/>
    <w:rsid w:val="00A14CB9"/>
    <w:rsid w:val="00A2225B"/>
    <w:rsid w:val="00A22579"/>
    <w:rsid w:val="00A24F1F"/>
    <w:rsid w:val="00A27BF3"/>
    <w:rsid w:val="00A32DF9"/>
    <w:rsid w:val="00A33849"/>
    <w:rsid w:val="00A3413B"/>
    <w:rsid w:val="00A368A6"/>
    <w:rsid w:val="00A41E19"/>
    <w:rsid w:val="00A44ACA"/>
    <w:rsid w:val="00A47665"/>
    <w:rsid w:val="00A5220D"/>
    <w:rsid w:val="00A532EF"/>
    <w:rsid w:val="00A72A4C"/>
    <w:rsid w:val="00A817D6"/>
    <w:rsid w:val="00A85455"/>
    <w:rsid w:val="00A87838"/>
    <w:rsid w:val="00A90B5F"/>
    <w:rsid w:val="00A9151B"/>
    <w:rsid w:val="00A91CA4"/>
    <w:rsid w:val="00A9275F"/>
    <w:rsid w:val="00A92EEF"/>
    <w:rsid w:val="00AA5C1B"/>
    <w:rsid w:val="00AA7B8B"/>
    <w:rsid w:val="00AB0C02"/>
    <w:rsid w:val="00AB1E5C"/>
    <w:rsid w:val="00AC07A4"/>
    <w:rsid w:val="00AD03ED"/>
    <w:rsid w:val="00AD0D82"/>
    <w:rsid w:val="00AD101C"/>
    <w:rsid w:val="00AD18E7"/>
    <w:rsid w:val="00AD4DC6"/>
    <w:rsid w:val="00AD5C03"/>
    <w:rsid w:val="00AD63EA"/>
    <w:rsid w:val="00AE1711"/>
    <w:rsid w:val="00AE1748"/>
    <w:rsid w:val="00AF0B01"/>
    <w:rsid w:val="00AF17A4"/>
    <w:rsid w:val="00AF2273"/>
    <w:rsid w:val="00AF61BB"/>
    <w:rsid w:val="00B02BD3"/>
    <w:rsid w:val="00B03F78"/>
    <w:rsid w:val="00B061BA"/>
    <w:rsid w:val="00B067FF"/>
    <w:rsid w:val="00B068E1"/>
    <w:rsid w:val="00B0724E"/>
    <w:rsid w:val="00B074A5"/>
    <w:rsid w:val="00B14126"/>
    <w:rsid w:val="00B1532F"/>
    <w:rsid w:val="00B2619F"/>
    <w:rsid w:val="00B316FD"/>
    <w:rsid w:val="00B4125A"/>
    <w:rsid w:val="00B43BC6"/>
    <w:rsid w:val="00B4732C"/>
    <w:rsid w:val="00B53236"/>
    <w:rsid w:val="00B55E27"/>
    <w:rsid w:val="00B60D48"/>
    <w:rsid w:val="00B62187"/>
    <w:rsid w:val="00B6333F"/>
    <w:rsid w:val="00B63958"/>
    <w:rsid w:val="00B75FEF"/>
    <w:rsid w:val="00B804DC"/>
    <w:rsid w:val="00B829DC"/>
    <w:rsid w:val="00B900E9"/>
    <w:rsid w:val="00B91551"/>
    <w:rsid w:val="00B954C9"/>
    <w:rsid w:val="00B95612"/>
    <w:rsid w:val="00BA2A12"/>
    <w:rsid w:val="00BA3203"/>
    <w:rsid w:val="00BA760D"/>
    <w:rsid w:val="00BB130C"/>
    <w:rsid w:val="00BB2E53"/>
    <w:rsid w:val="00BB5206"/>
    <w:rsid w:val="00BC272C"/>
    <w:rsid w:val="00BD0110"/>
    <w:rsid w:val="00BD0922"/>
    <w:rsid w:val="00BD1816"/>
    <w:rsid w:val="00BD2F5C"/>
    <w:rsid w:val="00BD3849"/>
    <w:rsid w:val="00BD7DB9"/>
    <w:rsid w:val="00BE0A00"/>
    <w:rsid w:val="00BE2802"/>
    <w:rsid w:val="00BE2BD2"/>
    <w:rsid w:val="00BE6F2D"/>
    <w:rsid w:val="00BF5F03"/>
    <w:rsid w:val="00BF72ED"/>
    <w:rsid w:val="00C025DD"/>
    <w:rsid w:val="00C0574C"/>
    <w:rsid w:val="00C10B46"/>
    <w:rsid w:val="00C15DD9"/>
    <w:rsid w:val="00C2333E"/>
    <w:rsid w:val="00C26CF7"/>
    <w:rsid w:val="00C27365"/>
    <w:rsid w:val="00C33778"/>
    <w:rsid w:val="00C338F6"/>
    <w:rsid w:val="00C33D70"/>
    <w:rsid w:val="00C411D4"/>
    <w:rsid w:val="00C4633B"/>
    <w:rsid w:val="00C47740"/>
    <w:rsid w:val="00C47887"/>
    <w:rsid w:val="00C50E32"/>
    <w:rsid w:val="00C512E4"/>
    <w:rsid w:val="00C519B2"/>
    <w:rsid w:val="00C5473D"/>
    <w:rsid w:val="00C626FE"/>
    <w:rsid w:val="00C76F7C"/>
    <w:rsid w:val="00C778D1"/>
    <w:rsid w:val="00C9320F"/>
    <w:rsid w:val="00C93CAD"/>
    <w:rsid w:val="00C96488"/>
    <w:rsid w:val="00CA0B20"/>
    <w:rsid w:val="00CA54AF"/>
    <w:rsid w:val="00CA59BE"/>
    <w:rsid w:val="00CB2356"/>
    <w:rsid w:val="00CC03F8"/>
    <w:rsid w:val="00CC44B7"/>
    <w:rsid w:val="00CD283A"/>
    <w:rsid w:val="00CD51C5"/>
    <w:rsid w:val="00CD6461"/>
    <w:rsid w:val="00CE247A"/>
    <w:rsid w:val="00D07D99"/>
    <w:rsid w:val="00D1412C"/>
    <w:rsid w:val="00D14D0F"/>
    <w:rsid w:val="00D17522"/>
    <w:rsid w:val="00D2089A"/>
    <w:rsid w:val="00D23E6D"/>
    <w:rsid w:val="00D33524"/>
    <w:rsid w:val="00D4536D"/>
    <w:rsid w:val="00D46814"/>
    <w:rsid w:val="00D523A8"/>
    <w:rsid w:val="00D649D1"/>
    <w:rsid w:val="00D67CAA"/>
    <w:rsid w:val="00D7432F"/>
    <w:rsid w:val="00D83215"/>
    <w:rsid w:val="00D84362"/>
    <w:rsid w:val="00D912AC"/>
    <w:rsid w:val="00D939FC"/>
    <w:rsid w:val="00D95E79"/>
    <w:rsid w:val="00DA0F2A"/>
    <w:rsid w:val="00DA3739"/>
    <w:rsid w:val="00DA3D8B"/>
    <w:rsid w:val="00DA67FA"/>
    <w:rsid w:val="00DA7481"/>
    <w:rsid w:val="00DA7E26"/>
    <w:rsid w:val="00DB49B8"/>
    <w:rsid w:val="00DB5E7D"/>
    <w:rsid w:val="00DC09B6"/>
    <w:rsid w:val="00DD11E4"/>
    <w:rsid w:val="00DD4D9E"/>
    <w:rsid w:val="00DD4FBD"/>
    <w:rsid w:val="00DD71C0"/>
    <w:rsid w:val="00DD7B1A"/>
    <w:rsid w:val="00DE0B53"/>
    <w:rsid w:val="00DE6AE5"/>
    <w:rsid w:val="00DE7100"/>
    <w:rsid w:val="00DF11BA"/>
    <w:rsid w:val="00DF4B13"/>
    <w:rsid w:val="00E00F03"/>
    <w:rsid w:val="00E041DE"/>
    <w:rsid w:val="00E06F19"/>
    <w:rsid w:val="00E13299"/>
    <w:rsid w:val="00E17AF9"/>
    <w:rsid w:val="00E20740"/>
    <w:rsid w:val="00E255C4"/>
    <w:rsid w:val="00E25CD1"/>
    <w:rsid w:val="00E310DC"/>
    <w:rsid w:val="00E33085"/>
    <w:rsid w:val="00E33817"/>
    <w:rsid w:val="00E34B7B"/>
    <w:rsid w:val="00E3574A"/>
    <w:rsid w:val="00E47398"/>
    <w:rsid w:val="00E53773"/>
    <w:rsid w:val="00E55464"/>
    <w:rsid w:val="00E55744"/>
    <w:rsid w:val="00E560F2"/>
    <w:rsid w:val="00E60177"/>
    <w:rsid w:val="00E77338"/>
    <w:rsid w:val="00E80B35"/>
    <w:rsid w:val="00E8159D"/>
    <w:rsid w:val="00E84B94"/>
    <w:rsid w:val="00E91A0C"/>
    <w:rsid w:val="00E9409F"/>
    <w:rsid w:val="00E94EB4"/>
    <w:rsid w:val="00E97813"/>
    <w:rsid w:val="00EA0C87"/>
    <w:rsid w:val="00EA359B"/>
    <w:rsid w:val="00EB38CC"/>
    <w:rsid w:val="00EB41A4"/>
    <w:rsid w:val="00EC5AAC"/>
    <w:rsid w:val="00EC5B3C"/>
    <w:rsid w:val="00ED34AA"/>
    <w:rsid w:val="00ED41CE"/>
    <w:rsid w:val="00EE2FB4"/>
    <w:rsid w:val="00EE7C3E"/>
    <w:rsid w:val="00EF37A9"/>
    <w:rsid w:val="00EF3C57"/>
    <w:rsid w:val="00F006A0"/>
    <w:rsid w:val="00F019D8"/>
    <w:rsid w:val="00F045D5"/>
    <w:rsid w:val="00F04C13"/>
    <w:rsid w:val="00F0789C"/>
    <w:rsid w:val="00F148D1"/>
    <w:rsid w:val="00F1502A"/>
    <w:rsid w:val="00F15B17"/>
    <w:rsid w:val="00F307AC"/>
    <w:rsid w:val="00F34CF8"/>
    <w:rsid w:val="00F36FCF"/>
    <w:rsid w:val="00F423FD"/>
    <w:rsid w:val="00F43337"/>
    <w:rsid w:val="00F438FE"/>
    <w:rsid w:val="00F603E3"/>
    <w:rsid w:val="00F7089E"/>
    <w:rsid w:val="00F735EF"/>
    <w:rsid w:val="00F73671"/>
    <w:rsid w:val="00F73BF8"/>
    <w:rsid w:val="00F745AE"/>
    <w:rsid w:val="00F76025"/>
    <w:rsid w:val="00F863EC"/>
    <w:rsid w:val="00F86815"/>
    <w:rsid w:val="00F86F94"/>
    <w:rsid w:val="00F94015"/>
    <w:rsid w:val="00F9443C"/>
    <w:rsid w:val="00F95558"/>
    <w:rsid w:val="00FA0694"/>
    <w:rsid w:val="00FA1A6B"/>
    <w:rsid w:val="00FA225B"/>
    <w:rsid w:val="00FA2775"/>
    <w:rsid w:val="00FA39B5"/>
    <w:rsid w:val="00FB12CE"/>
    <w:rsid w:val="00FB62E7"/>
    <w:rsid w:val="00FB6C7F"/>
    <w:rsid w:val="00FB6F32"/>
    <w:rsid w:val="00FC031A"/>
    <w:rsid w:val="00FC26A0"/>
    <w:rsid w:val="00FC2F58"/>
    <w:rsid w:val="00FC4568"/>
    <w:rsid w:val="00FD02C4"/>
    <w:rsid w:val="00FD0BAC"/>
    <w:rsid w:val="00FD6DAB"/>
    <w:rsid w:val="00FE2C0C"/>
    <w:rsid w:val="00FE4483"/>
    <w:rsid w:val="00FE7F2D"/>
    <w:rsid w:val="00FF3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DCFC3-78B2-4CAB-9A89-786BD5E73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Citationintense"/>
    <w:next w:val="Normal"/>
    <w:link w:val="Titre1Car"/>
    <w:uiPriority w:val="9"/>
    <w:qFormat/>
    <w:rsid w:val="00C9320F"/>
    <w:pPr>
      <w:ind w:left="0" w:right="426"/>
      <w:outlineLvl w:val="0"/>
    </w:pPr>
    <w:rPr>
      <w:rFonts w:ascii="Times New Roman" w:hAnsi="Times New Roman" w:cs="Times New Roman"/>
      <w:b/>
      <w:i w:val="0"/>
      <w:color w:val="1F4E79" w:themeColor="accent1" w:themeShade="80"/>
      <w:sz w:val="26"/>
      <w:szCs w:val="26"/>
    </w:rPr>
  </w:style>
  <w:style w:type="paragraph" w:styleId="Titre2">
    <w:name w:val="heading 2"/>
    <w:basedOn w:val="BodyText1"/>
    <w:next w:val="Normal"/>
    <w:link w:val="Titre2Car"/>
    <w:uiPriority w:val="9"/>
    <w:unhideWhenUsed/>
    <w:qFormat/>
    <w:rsid w:val="00F603E3"/>
    <w:pPr>
      <w:numPr>
        <w:numId w:val="6"/>
      </w:numPr>
      <w:ind w:left="567" w:hanging="425"/>
      <w:outlineLvl w:val="1"/>
    </w:pPr>
    <w:rPr>
      <w:rFonts w:ascii="Times New Roman" w:hAnsi="Times New Roman"/>
      <w:b/>
      <w:color w:val="1F4E79" w:themeColor="accent1" w:themeShade="80"/>
    </w:rPr>
  </w:style>
  <w:style w:type="paragraph" w:styleId="Titre3">
    <w:name w:val="heading 3"/>
    <w:basedOn w:val="Paragraphedeliste"/>
    <w:next w:val="Normal"/>
    <w:link w:val="Titre3Car"/>
    <w:uiPriority w:val="9"/>
    <w:unhideWhenUsed/>
    <w:qFormat/>
    <w:rsid w:val="00F603E3"/>
    <w:pPr>
      <w:numPr>
        <w:numId w:val="31"/>
      </w:numPr>
      <w:outlineLvl w:val="2"/>
    </w:pPr>
  </w:style>
  <w:style w:type="paragraph" w:styleId="Titre4">
    <w:name w:val="heading 4"/>
    <w:basedOn w:val="Normal"/>
    <w:next w:val="Normal"/>
    <w:link w:val="Titre4Car"/>
    <w:uiPriority w:val="9"/>
    <w:semiHidden/>
    <w:unhideWhenUsed/>
    <w:qFormat/>
    <w:rsid w:val="00C932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28022F"/>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unhideWhenUsed/>
    <w:qFormat/>
    <w:rsid w:val="0028022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F736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F73671"/>
    <w:rPr>
      <w:i/>
      <w:iCs/>
      <w:color w:val="5B9BD5" w:themeColor="accent1"/>
    </w:rPr>
  </w:style>
  <w:style w:type="paragraph" w:styleId="En-tte">
    <w:name w:val="header"/>
    <w:basedOn w:val="Normal"/>
    <w:link w:val="En-tteCar"/>
    <w:uiPriority w:val="99"/>
    <w:unhideWhenUsed/>
    <w:rsid w:val="00F73671"/>
    <w:pPr>
      <w:tabs>
        <w:tab w:val="center" w:pos="4536"/>
        <w:tab w:val="right" w:pos="9072"/>
      </w:tabs>
      <w:spacing w:after="0" w:line="240" w:lineRule="auto"/>
    </w:pPr>
  </w:style>
  <w:style w:type="character" w:customStyle="1" w:styleId="En-tteCar">
    <w:name w:val="En-tête Car"/>
    <w:basedOn w:val="Policepardfaut"/>
    <w:link w:val="En-tte"/>
    <w:uiPriority w:val="99"/>
    <w:rsid w:val="00F73671"/>
  </w:style>
  <w:style w:type="paragraph" w:styleId="Pieddepage">
    <w:name w:val="footer"/>
    <w:basedOn w:val="Normal"/>
    <w:link w:val="PieddepageCar"/>
    <w:uiPriority w:val="99"/>
    <w:unhideWhenUsed/>
    <w:rsid w:val="00F73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3671"/>
  </w:style>
  <w:style w:type="character" w:styleId="Lienhypertexte">
    <w:name w:val="Hyperlink"/>
    <w:basedOn w:val="Policepardfaut"/>
    <w:uiPriority w:val="99"/>
    <w:unhideWhenUsed/>
    <w:rsid w:val="00E041DE"/>
    <w:rPr>
      <w:color w:val="0563C1" w:themeColor="hyperlink"/>
      <w:u w:val="single"/>
    </w:rPr>
  </w:style>
  <w:style w:type="paragraph" w:styleId="NormalWeb">
    <w:name w:val="Normal (Web)"/>
    <w:basedOn w:val="Normal"/>
    <w:uiPriority w:val="99"/>
    <w:unhideWhenUsed/>
    <w:rsid w:val="00FE7F2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2">
    <w:name w:val="Body Text 2"/>
    <w:basedOn w:val="BodyText1"/>
    <w:next w:val="Corpsdetexte"/>
    <w:link w:val="Corpsdetexte2Car"/>
    <w:rsid w:val="00B6333F"/>
    <w:pPr>
      <w:spacing w:before="0"/>
    </w:pPr>
    <w:rPr>
      <w:lang w:bidi="ar-SA"/>
    </w:rPr>
  </w:style>
  <w:style w:type="character" w:customStyle="1" w:styleId="Corpsdetexte2Car">
    <w:name w:val="Corps de texte 2 Car"/>
    <w:basedOn w:val="Policepardfaut"/>
    <w:link w:val="Corpsdetexte2"/>
    <w:rsid w:val="00B6333F"/>
    <w:rPr>
      <w:rFonts w:ascii="Arial" w:hAnsi="Arial" w:cs="Arial"/>
      <w:lang w:val="en-US"/>
    </w:rPr>
  </w:style>
  <w:style w:type="paragraph" w:styleId="Corpsdetexte">
    <w:name w:val="Body Text"/>
    <w:basedOn w:val="Normal"/>
    <w:next w:val="Corpsdetexte2"/>
    <w:link w:val="CorpsdetexteCar"/>
    <w:rsid w:val="00B6333F"/>
    <w:pPr>
      <w:spacing w:after="0" w:line="240" w:lineRule="auto"/>
      <w:ind w:left="360"/>
    </w:pPr>
    <w:rPr>
      <w:rFonts w:ascii="Arial" w:eastAsia="Times New Roman" w:hAnsi="Arial" w:cs="Arial"/>
      <w:b/>
      <w:lang w:val="en-US"/>
    </w:rPr>
  </w:style>
  <w:style w:type="character" w:customStyle="1" w:styleId="CorpsdetexteCar">
    <w:name w:val="Corps de texte Car"/>
    <w:basedOn w:val="Policepardfaut"/>
    <w:link w:val="Corpsdetexte"/>
    <w:rsid w:val="00B6333F"/>
    <w:rPr>
      <w:rFonts w:ascii="Arial" w:eastAsia="Times New Roman" w:hAnsi="Arial" w:cs="Arial"/>
      <w:b/>
      <w:lang w:val="en-US"/>
    </w:rPr>
  </w:style>
  <w:style w:type="character" w:customStyle="1" w:styleId="BodyText1Char">
    <w:name w:val="Body Text 1 Char"/>
    <w:basedOn w:val="Policepardfaut"/>
    <w:link w:val="BodyText1"/>
    <w:rsid w:val="00B6333F"/>
    <w:rPr>
      <w:rFonts w:ascii="Arial" w:hAnsi="Arial" w:cs="Arial"/>
      <w:lang w:val="en-US" w:bidi="en-US"/>
    </w:rPr>
  </w:style>
  <w:style w:type="paragraph" w:customStyle="1" w:styleId="BodyText1">
    <w:name w:val="Body Text 1"/>
    <w:link w:val="BodyText1Char"/>
    <w:rsid w:val="00B6333F"/>
    <w:pPr>
      <w:spacing w:before="240" w:after="0" w:line="240" w:lineRule="auto"/>
      <w:ind w:left="360"/>
    </w:pPr>
    <w:rPr>
      <w:rFonts w:ascii="Arial" w:hAnsi="Arial" w:cs="Arial"/>
      <w:lang w:val="en-US" w:bidi="en-US"/>
    </w:rPr>
  </w:style>
  <w:style w:type="paragraph" w:styleId="Notedebasdepage">
    <w:name w:val="footnote text"/>
    <w:basedOn w:val="Normal"/>
    <w:link w:val="NotedebasdepageCar"/>
    <w:uiPriority w:val="99"/>
    <w:semiHidden/>
    <w:unhideWhenUsed/>
    <w:rsid w:val="00B6333F"/>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uiPriority w:val="99"/>
    <w:semiHidden/>
    <w:rsid w:val="00B6333F"/>
    <w:rPr>
      <w:rFonts w:ascii="Times New Roman" w:eastAsia="Times New Roman" w:hAnsi="Times New Roman" w:cs="Times New Roman"/>
      <w:sz w:val="20"/>
      <w:szCs w:val="20"/>
      <w:lang w:val="en-US"/>
    </w:rPr>
  </w:style>
  <w:style w:type="character" w:styleId="Appelnotedebasdep">
    <w:name w:val="footnote reference"/>
    <w:basedOn w:val="Policepardfaut"/>
    <w:uiPriority w:val="99"/>
    <w:semiHidden/>
    <w:unhideWhenUsed/>
    <w:rsid w:val="00B6333F"/>
    <w:rPr>
      <w:vertAlign w:val="superscript"/>
    </w:rPr>
  </w:style>
  <w:style w:type="paragraph" w:styleId="Paragraphedeliste">
    <w:name w:val="List Paragraph"/>
    <w:aliases w:val="AAB"/>
    <w:basedOn w:val="BodyText1"/>
    <w:uiPriority w:val="34"/>
    <w:qFormat/>
    <w:rsid w:val="00516AA2"/>
    <w:pPr>
      <w:ind w:left="0"/>
    </w:pPr>
    <w:rPr>
      <w:rFonts w:ascii="Times New Roman" w:hAnsi="Times New Roman" w:cs="Times New Roman"/>
      <w:color w:val="1F4E79" w:themeColor="accent1" w:themeShade="80"/>
      <w:sz w:val="24"/>
      <w:szCs w:val="24"/>
      <w:lang w:val="fr-FR"/>
    </w:rPr>
  </w:style>
  <w:style w:type="character" w:customStyle="1" w:styleId="Titre1Car">
    <w:name w:val="Titre 1 Car"/>
    <w:basedOn w:val="Policepardfaut"/>
    <w:link w:val="Titre1"/>
    <w:uiPriority w:val="9"/>
    <w:rsid w:val="00C9320F"/>
    <w:rPr>
      <w:rFonts w:ascii="Times New Roman" w:hAnsi="Times New Roman" w:cs="Times New Roman"/>
      <w:b/>
      <w:iCs/>
      <w:color w:val="1F4E79" w:themeColor="accent1" w:themeShade="80"/>
      <w:sz w:val="26"/>
      <w:szCs w:val="26"/>
    </w:rPr>
  </w:style>
  <w:style w:type="character" w:customStyle="1" w:styleId="Titre2Car">
    <w:name w:val="Titre 2 Car"/>
    <w:basedOn w:val="Policepardfaut"/>
    <w:link w:val="Titre2"/>
    <w:uiPriority w:val="9"/>
    <w:rsid w:val="00F603E3"/>
    <w:rPr>
      <w:rFonts w:ascii="Times New Roman" w:hAnsi="Times New Roman" w:cs="Arial"/>
      <w:b/>
      <w:color w:val="1F4E79" w:themeColor="accent1" w:themeShade="80"/>
      <w:lang w:val="en-US" w:bidi="en-US"/>
    </w:rPr>
  </w:style>
  <w:style w:type="character" w:customStyle="1" w:styleId="Titre5Car">
    <w:name w:val="Titre 5 Car"/>
    <w:basedOn w:val="Policepardfaut"/>
    <w:link w:val="Titre5"/>
    <w:uiPriority w:val="9"/>
    <w:rsid w:val="0028022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rsid w:val="0028022F"/>
    <w:rPr>
      <w:rFonts w:asciiTheme="majorHAnsi" w:eastAsiaTheme="majorEastAsia" w:hAnsiTheme="majorHAnsi" w:cstheme="majorBidi"/>
      <w:color w:val="1F4D78" w:themeColor="accent1" w:themeShade="7F"/>
    </w:rPr>
  </w:style>
  <w:style w:type="paragraph" w:styleId="Listepuces2">
    <w:name w:val="List Bullet 2"/>
    <w:basedOn w:val="Normal"/>
    <w:uiPriority w:val="99"/>
    <w:unhideWhenUsed/>
    <w:rsid w:val="0028022F"/>
    <w:pPr>
      <w:numPr>
        <w:numId w:val="10"/>
      </w:numPr>
      <w:contextualSpacing/>
    </w:pPr>
  </w:style>
  <w:style w:type="paragraph" w:styleId="Listepuces3">
    <w:name w:val="List Bullet 3"/>
    <w:basedOn w:val="Normal"/>
    <w:uiPriority w:val="99"/>
    <w:unhideWhenUsed/>
    <w:rsid w:val="0028022F"/>
    <w:pPr>
      <w:numPr>
        <w:numId w:val="11"/>
      </w:numPr>
      <w:contextualSpacing/>
    </w:pPr>
  </w:style>
  <w:style w:type="paragraph" w:styleId="Retraitcorpsdetexte">
    <w:name w:val="Body Text Indent"/>
    <w:basedOn w:val="Normal"/>
    <w:link w:val="RetraitcorpsdetexteCar"/>
    <w:uiPriority w:val="99"/>
    <w:semiHidden/>
    <w:unhideWhenUsed/>
    <w:rsid w:val="0028022F"/>
    <w:pPr>
      <w:spacing w:after="120"/>
      <w:ind w:left="283"/>
    </w:pPr>
  </w:style>
  <w:style w:type="character" w:customStyle="1" w:styleId="RetraitcorpsdetexteCar">
    <w:name w:val="Retrait corps de texte Car"/>
    <w:basedOn w:val="Policepardfaut"/>
    <w:link w:val="Retraitcorpsdetexte"/>
    <w:uiPriority w:val="99"/>
    <w:semiHidden/>
    <w:rsid w:val="0028022F"/>
  </w:style>
  <w:style w:type="paragraph" w:styleId="Retraitcorpset1relig">
    <w:name w:val="Body Text First Indent 2"/>
    <w:basedOn w:val="Retraitcorpsdetexte"/>
    <w:link w:val="Retraitcorpset1religCar"/>
    <w:uiPriority w:val="99"/>
    <w:unhideWhenUsed/>
    <w:rsid w:val="0028022F"/>
    <w:pPr>
      <w:spacing w:after="160"/>
      <w:ind w:left="360" w:firstLine="360"/>
    </w:pPr>
  </w:style>
  <w:style w:type="character" w:customStyle="1" w:styleId="Retraitcorpset1religCar">
    <w:name w:val="Retrait corps et 1re lig. Car"/>
    <w:basedOn w:val="RetraitcorpsdetexteCar"/>
    <w:link w:val="Retraitcorpset1relig"/>
    <w:uiPriority w:val="99"/>
    <w:rsid w:val="0028022F"/>
  </w:style>
  <w:style w:type="paragraph" w:styleId="Textebrut">
    <w:name w:val="Plain Text"/>
    <w:basedOn w:val="Normal"/>
    <w:link w:val="TextebrutCar"/>
    <w:uiPriority w:val="99"/>
    <w:semiHidden/>
    <w:unhideWhenUsed/>
    <w:rsid w:val="001968D9"/>
    <w:pPr>
      <w:spacing w:after="0" w:line="240" w:lineRule="auto"/>
    </w:pPr>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1968D9"/>
    <w:rPr>
      <w:rFonts w:ascii="Consolas" w:hAnsi="Consolas" w:cs="Consolas"/>
      <w:sz w:val="21"/>
      <w:szCs w:val="21"/>
      <w:lang w:eastAsia="fr-FR"/>
    </w:rPr>
  </w:style>
  <w:style w:type="character" w:styleId="lev">
    <w:name w:val="Strong"/>
    <w:basedOn w:val="Policepardfaut"/>
    <w:uiPriority w:val="22"/>
    <w:qFormat/>
    <w:rsid w:val="005951ED"/>
    <w:rPr>
      <w:b/>
      <w:bCs/>
    </w:rPr>
  </w:style>
  <w:style w:type="character" w:styleId="Lienhypertextesuivivisit">
    <w:name w:val="FollowedHyperlink"/>
    <w:basedOn w:val="Policepardfaut"/>
    <w:uiPriority w:val="99"/>
    <w:semiHidden/>
    <w:unhideWhenUsed/>
    <w:rsid w:val="00190BB4"/>
    <w:rPr>
      <w:color w:val="954F72" w:themeColor="followedHyperlink"/>
      <w:u w:val="single"/>
    </w:rPr>
  </w:style>
  <w:style w:type="character" w:styleId="Titredulivre">
    <w:name w:val="Book Title"/>
    <w:aliases w:val="AAA"/>
    <w:uiPriority w:val="33"/>
    <w:qFormat/>
    <w:rsid w:val="00516AA2"/>
    <w:rPr>
      <w:rFonts w:ascii="Times New Roman" w:hAnsi="Times New Roman" w:cs="Times New Roman"/>
      <w:b/>
      <w:color w:val="1F4E79" w:themeColor="accent1" w:themeShade="80"/>
      <w:sz w:val="24"/>
      <w:szCs w:val="24"/>
      <w:lang w:val="fr-FR"/>
    </w:rPr>
  </w:style>
  <w:style w:type="character" w:customStyle="1" w:styleId="Titre3Car">
    <w:name w:val="Titre 3 Car"/>
    <w:basedOn w:val="Policepardfaut"/>
    <w:link w:val="Titre3"/>
    <w:uiPriority w:val="9"/>
    <w:rsid w:val="00F603E3"/>
    <w:rPr>
      <w:rFonts w:ascii="Times New Roman" w:hAnsi="Times New Roman" w:cs="Times New Roman"/>
      <w:color w:val="1F4E79" w:themeColor="accent1" w:themeShade="80"/>
      <w:sz w:val="24"/>
      <w:szCs w:val="24"/>
      <w:lang w:bidi="en-US"/>
    </w:rPr>
  </w:style>
  <w:style w:type="paragraph" w:styleId="TM1">
    <w:name w:val="toc 1"/>
    <w:basedOn w:val="Normal"/>
    <w:next w:val="Normal"/>
    <w:autoRedefine/>
    <w:uiPriority w:val="39"/>
    <w:unhideWhenUsed/>
    <w:rsid w:val="00516AA2"/>
    <w:pPr>
      <w:spacing w:after="100"/>
    </w:pPr>
  </w:style>
  <w:style w:type="paragraph" w:styleId="En-ttedetabledesmatires">
    <w:name w:val="TOC Heading"/>
    <w:basedOn w:val="Titre1"/>
    <w:next w:val="Normal"/>
    <w:uiPriority w:val="39"/>
    <w:unhideWhenUsed/>
    <w:qFormat/>
    <w:rsid w:val="00516AA2"/>
    <w:pPr>
      <w:outlineLvl w:val="9"/>
    </w:pPr>
    <w:rPr>
      <w:lang w:eastAsia="fr-FR"/>
    </w:rPr>
  </w:style>
  <w:style w:type="character" w:customStyle="1" w:styleId="Titre4Car">
    <w:name w:val="Titre 4 Car"/>
    <w:basedOn w:val="Policepardfaut"/>
    <w:link w:val="Titre4"/>
    <w:uiPriority w:val="9"/>
    <w:semiHidden/>
    <w:rsid w:val="00C9320F"/>
    <w:rPr>
      <w:rFonts w:asciiTheme="majorHAnsi" w:eastAsiaTheme="majorEastAsia" w:hAnsiTheme="majorHAnsi" w:cstheme="majorBidi"/>
      <w:i/>
      <w:iCs/>
      <w:color w:val="2E74B5" w:themeColor="accent1" w:themeShade="BF"/>
    </w:rPr>
  </w:style>
  <w:style w:type="paragraph" w:styleId="TM2">
    <w:name w:val="toc 2"/>
    <w:basedOn w:val="Normal"/>
    <w:next w:val="Normal"/>
    <w:autoRedefine/>
    <w:uiPriority w:val="39"/>
    <w:unhideWhenUsed/>
    <w:rsid w:val="00C9320F"/>
    <w:pPr>
      <w:spacing w:after="100"/>
      <w:ind w:left="220"/>
    </w:pPr>
  </w:style>
  <w:style w:type="paragraph" w:styleId="TM3">
    <w:name w:val="toc 3"/>
    <w:basedOn w:val="Normal"/>
    <w:next w:val="Normal"/>
    <w:autoRedefine/>
    <w:uiPriority w:val="39"/>
    <w:unhideWhenUsed/>
    <w:rsid w:val="00C9320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83719">
      <w:bodyDiv w:val="1"/>
      <w:marLeft w:val="0"/>
      <w:marRight w:val="0"/>
      <w:marTop w:val="0"/>
      <w:marBottom w:val="0"/>
      <w:divBdr>
        <w:top w:val="none" w:sz="0" w:space="0" w:color="auto"/>
        <w:left w:val="none" w:sz="0" w:space="0" w:color="auto"/>
        <w:bottom w:val="none" w:sz="0" w:space="0" w:color="auto"/>
        <w:right w:val="none" w:sz="0" w:space="0" w:color="auto"/>
      </w:divBdr>
    </w:div>
    <w:div w:id="1065030048">
      <w:bodyDiv w:val="1"/>
      <w:marLeft w:val="0"/>
      <w:marRight w:val="0"/>
      <w:marTop w:val="0"/>
      <w:marBottom w:val="0"/>
      <w:divBdr>
        <w:top w:val="none" w:sz="0" w:space="0" w:color="auto"/>
        <w:left w:val="none" w:sz="0" w:space="0" w:color="auto"/>
        <w:bottom w:val="none" w:sz="0" w:space="0" w:color="auto"/>
        <w:right w:val="none" w:sz="0" w:space="0" w:color="auto"/>
      </w:divBdr>
    </w:div>
    <w:div w:id="1076898055">
      <w:bodyDiv w:val="1"/>
      <w:marLeft w:val="0"/>
      <w:marRight w:val="0"/>
      <w:marTop w:val="0"/>
      <w:marBottom w:val="0"/>
      <w:divBdr>
        <w:top w:val="none" w:sz="0" w:space="0" w:color="auto"/>
        <w:left w:val="none" w:sz="0" w:space="0" w:color="auto"/>
        <w:bottom w:val="none" w:sz="0" w:space="0" w:color="auto"/>
        <w:right w:val="none" w:sz="0" w:space="0" w:color="auto"/>
      </w:divBdr>
    </w:div>
    <w:div w:id="1356466949">
      <w:bodyDiv w:val="1"/>
      <w:marLeft w:val="0"/>
      <w:marRight w:val="0"/>
      <w:marTop w:val="0"/>
      <w:marBottom w:val="0"/>
      <w:divBdr>
        <w:top w:val="none" w:sz="0" w:space="0" w:color="auto"/>
        <w:left w:val="none" w:sz="0" w:space="0" w:color="auto"/>
        <w:bottom w:val="none" w:sz="0" w:space="0" w:color="auto"/>
        <w:right w:val="none" w:sz="0" w:space="0" w:color="auto"/>
      </w:divBdr>
    </w:div>
    <w:div w:id="1533306827">
      <w:bodyDiv w:val="1"/>
      <w:marLeft w:val="0"/>
      <w:marRight w:val="0"/>
      <w:marTop w:val="0"/>
      <w:marBottom w:val="0"/>
      <w:divBdr>
        <w:top w:val="none" w:sz="0" w:space="0" w:color="auto"/>
        <w:left w:val="none" w:sz="0" w:space="0" w:color="auto"/>
        <w:bottom w:val="none" w:sz="0" w:space="0" w:color="auto"/>
        <w:right w:val="none" w:sz="0" w:space="0" w:color="auto"/>
      </w:divBdr>
    </w:div>
    <w:div w:id="1644433280">
      <w:bodyDiv w:val="1"/>
      <w:marLeft w:val="0"/>
      <w:marRight w:val="0"/>
      <w:marTop w:val="0"/>
      <w:marBottom w:val="0"/>
      <w:divBdr>
        <w:top w:val="none" w:sz="0" w:space="0" w:color="auto"/>
        <w:left w:val="none" w:sz="0" w:space="0" w:color="auto"/>
        <w:bottom w:val="none" w:sz="0" w:space="0" w:color="auto"/>
        <w:right w:val="none" w:sz="0" w:space="0" w:color="auto"/>
      </w:divBdr>
    </w:div>
    <w:div w:id="1676375707">
      <w:bodyDiv w:val="1"/>
      <w:marLeft w:val="0"/>
      <w:marRight w:val="0"/>
      <w:marTop w:val="0"/>
      <w:marBottom w:val="0"/>
      <w:divBdr>
        <w:top w:val="none" w:sz="0" w:space="0" w:color="auto"/>
        <w:left w:val="none" w:sz="0" w:space="0" w:color="auto"/>
        <w:bottom w:val="none" w:sz="0" w:space="0" w:color="auto"/>
        <w:right w:val="none" w:sz="0" w:space="0" w:color="auto"/>
      </w:divBdr>
    </w:div>
    <w:div w:id="1716854349">
      <w:bodyDiv w:val="1"/>
      <w:marLeft w:val="0"/>
      <w:marRight w:val="0"/>
      <w:marTop w:val="0"/>
      <w:marBottom w:val="0"/>
      <w:divBdr>
        <w:top w:val="none" w:sz="0" w:space="0" w:color="auto"/>
        <w:left w:val="none" w:sz="0" w:space="0" w:color="auto"/>
        <w:bottom w:val="none" w:sz="0" w:space="0" w:color="auto"/>
        <w:right w:val="none" w:sz="0" w:space="0" w:color="auto"/>
      </w:divBdr>
    </w:div>
    <w:div w:id="2004162717">
      <w:bodyDiv w:val="1"/>
      <w:marLeft w:val="0"/>
      <w:marRight w:val="0"/>
      <w:marTop w:val="0"/>
      <w:marBottom w:val="0"/>
      <w:divBdr>
        <w:top w:val="none" w:sz="0" w:space="0" w:color="auto"/>
        <w:left w:val="none" w:sz="0" w:space="0" w:color="auto"/>
        <w:bottom w:val="none" w:sz="0" w:space="0" w:color="auto"/>
        <w:right w:val="none" w:sz="0" w:space="0" w:color="auto"/>
      </w:divBdr>
    </w:div>
    <w:div w:id="207978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ploi.gouv.fr/files/etudes-publications/CEP-aide-accompagnement%20soins_services_a_domici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olemee.com/prithidf/seminair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fptlv.gouv.fr/IMG/pdf/Synthese_etude_AMNYO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reccte.gouv.fr/IMG/pdf/PRITH_actes_seminaire_jeunes_10_dec_2013_VF.pdf" TargetMode="External"/><Relationship Id="rId5" Type="http://schemas.openxmlformats.org/officeDocument/2006/relationships/webSettings" Target="webSettings.xml"/><Relationship Id="rId15" Type="http://schemas.openxmlformats.org/officeDocument/2006/relationships/hyperlink" Target="http://www.experimentation.jeunes.gouv.fr/IMG/pdf/AP1_169_Rapport_final_EVA_01_12.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xperimentation.jeunes.gouv.fr/IMG/pdf/Rapport_Final_Evaluation_AP1_027.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1812-0F9D-4273-954C-51448344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3311</Words>
  <Characters>18212</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frederic.bertrand</dc:creator>
  <cp:keywords/>
  <dc:description/>
  <cp:lastModifiedBy>frederic.bertrand</cp:lastModifiedBy>
  <cp:revision>2</cp:revision>
  <cp:lastPrinted>2013-12-14T15:03:00Z</cp:lastPrinted>
  <dcterms:created xsi:type="dcterms:W3CDTF">2014-09-27T15:42:00Z</dcterms:created>
  <dcterms:modified xsi:type="dcterms:W3CDTF">2014-09-27T15:42:00Z</dcterms:modified>
</cp:coreProperties>
</file>